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26E9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2.1pt;margin-top:-33.25pt;width:287.3pt;height:77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A2B76" w:rsidRDefault="001A2B76" w:rsidP="00D529B2">
                  <w:pPr>
                    <w:jc w:val="both"/>
                  </w:pPr>
                  <w:r>
                    <w:t xml:space="preserve">Приложение к ОПОП по направлению подготовки 44.03.01 педагогическое образование  (уровень бакалавриата), Направленность (профиль) программы «Начальное образование», </w:t>
                  </w:r>
                  <w:r w:rsidR="003078D7">
                    <w:t xml:space="preserve">утв. приказом ректора ОмГА от </w:t>
                  </w:r>
                  <w:r w:rsidR="00CF7FFE">
                    <w:t>28.03.2022 №28</w:t>
                  </w:r>
                </w:p>
                <w:p w:rsidR="001A2B76" w:rsidRPr="00D529B2" w:rsidRDefault="001A2B76" w:rsidP="00D529B2"/>
              </w:txbxContent>
            </v:textbox>
          </v:shape>
        </w:pict>
      </w:r>
      <w:r w:rsidR="009344D2">
        <w:rPr>
          <w:rFonts w:eastAsia="Courier New"/>
          <w:b/>
          <w:bCs/>
          <w:color w:val="000000"/>
          <w:sz w:val="24"/>
          <w:szCs w:val="24"/>
        </w:rPr>
        <w:t>2</w: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0B249F">
        <w:rPr>
          <w:rFonts w:eastAsia="Courier New"/>
          <w:noProof/>
          <w:sz w:val="28"/>
          <w:szCs w:val="28"/>
          <w:lang w:bidi="ru-RU"/>
        </w:rPr>
        <w:t>«П</w:t>
      </w:r>
      <w:r w:rsidR="008E5FFB">
        <w:rPr>
          <w:rFonts w:eastAsia="Courier New"/>
          <w:noProof/>
          <w:sz w:val="28"/>
          <w:szCs w:val="28"/>
          <w:lang w:bidi="ru-RU"/>
        </w:rPr>
        <w:t>едагогики, психологии и социальной работы</w:t>
      </w:r>
      <w:r w:rsidR="000B249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26E9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A2B76" w:rsidRPr="00C94464" w:rsidRDefault="001A2B76" w:rsidP="00C94464">
                  <w:pPr>
                    <w:jc w:val="center"/>
                    <w:rPr>
                      <w:sz w:val="24"/>
                      <w:szCs w:val="24"/>
                    </w:rPr>
                  </w:pPr>
                  <w:r w:rsidRPr="00C94464">
                    <w:rPr>
                      <w:sz w:val="24"/>
                      <w:szCs w:val="24"/>
                    </w:rPr>
                    <w:t>УТВЕРЖДАЮ:</w:t>
                  </w:r>
                </w:p>
                <w:p w:rsidR="001A2B76" w:rsidRPr="00C94464" w:rsidRDefault="001A2B76" w:rsidP="00C94464">
                  <w:pPr>
                    <w:jc w:val="center"/>
                    <w:rPr>
                      <w:sz w:val="24"/>
                      <w:szCs w:val="24"/>
                    </w:rPr>
                  </w:pPr>
                  <w:r w:rsidRPr="00C94464">
                    <w:rPr>
                      <w:sz w:val="24"/>
                      <w:szCs w:val="24"/>
                    </w:rPr>
                    <w:t>Ректор, д.фил.н., профессор</w:t>
                  </w:r>
                </w:p>
                <w:p w:rsidR="001A2B76" w:rsidRDefault="001A2B76" w:rsidP="00C94464">
                  <w:pPr>
                    <w:jc w:val="center"/>
                    <w:rPr>
                      <w:sz w:val="24"/>
                      <w:szCs w:val="24"/>
                    </w:rPr>
                  </w:pPr>
                </w:p>
                <w:p w:rsidR="001A2B76" w:rsidRPr="00C94464" w:rsidRDefault="001A2B76" w:rsidP="00C94464">
                  <w:pPr>
                    <w:jc w:val="center"/>
                    <w:rPr>
                      <w:sz w:val="24"/>
                      <w:szCs w:val="24"/>
                    </w:rPr>
                  </w:pPr>
                  <w:r w:rsidRPr="00C94464">
                    <w:rPr>
                      <w:sz w:val="24"/>
                      <w:szCs w:val="24"/>
                    </w:rPr>
                    <w:t>______________А.Э. Еремеев</w:t>
                  </w:r>
                </w:p>
                <w:p w:rsidR="001A2B76" w:rsidRPr="00C94464" w:rsidRDefault="003078D7" w:rsidP="00C94464">
                  <w:pPr>
                    <w:jc w:val="center"/>
                    <w:rPr>
                      <w:sz w:val="24"/>
                      <w:szCs w:val="24"/>
                    </w:rPr>
                  </w:pPr>
                  <w:r>
                    <w:rPr>
                      <w:sz w:val="24"/>
                      <w:szCs w:val="24"/>
                    </w:rPr>
                    <w:t xml:space="preserve">                              </w:t>
                  </w:r>
                  <w:r w:rsidR="00CF7FFE">
                    <w:rPr>
                      <w:sz w:val="24"/>
                      <w:szCs w:val="24"/>
                    </w:rPr>
                    <w:t>28.03.2022</w:t>
                  </w:r>
                  <w:r w:rsidR="001A2B76"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323290" w:rsidP="00323290">
      <w:pPr>
        <w:tabs>
          <w:tab w:val="left" w:pos="7012"/>
        </w:tabs>
        <w:suppressAutoHyphens/>
        <w:rPr>
          <w:rFonts w:eastAsia="SimSun"/>
          <w:color w:val="000000"/>
          <w:kern w:val="2"/>
          <w:sz w:val="24"/>
          <w:szCs w:val="24"/>
          <w:lang w:eastAsia="hi-IN" w:bidi="hi-IN"/>
        </w:rPr>
      </w:pPr>
      <w:r>
        <w:rPr>
          <w:rFonts w:eastAsia="SimSun"/>
          <w:color w:val="000000"/>
          <w:kern w:val="2"/>
          <w:sz w:val="24"/>
          <w:szCs w:val="24"/>
          <w:lang w:eastAsia="hi-IN" w:bidi="hi-IN"/>
        </w:rPr>
        <w:tab/>
      </w: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Pr="00E81007" w:rsidRDefault="001C00A3" w:rsidP="007F4B97">
      <w:pPr>
        <w:widowControl/>
        <w:suppressAutoHyphens/>
        <w:autoSpaceDE/>
        <w:adjustRightInd/>
        <w:jc w:val="center"/>
        <w:rPr>
          <w:b/>
          <w:bCs/>
          <w:caps/>
          <w:sz w:val="32"/>
          <w:szCs w:val="32"/>
        </w:rPr>
      </w:pPr>
      <w:r>
        <w:rPr>
          <w:b/>
          <w:bCs/>
          <w:color w:val="000000"/>
          <w:sz w:val="40"/>
          <w:szCs w:val="40"/>
        </w:rPr>
        <w:t>Теория и методика внеурочной деятельности младших школьников</w:t>
      </w:r>
    </w:p>
    <w:p w:rsidR="009F3D27" w:rsidRPr="009F3D27" w:rsidRDefault="004F0BD1" w:rsidP="009F3D27">
      <w:pPr>
        <w:widowControl/>
        <w:autoSpaceDE/>
        <w:autoSpaceDN/>
        <w:adjustRightInd/>
        <w:jc w:val="center"/>
        <w:rPr>
          <w:sz w:val="28"/>
          <w:szCs w:val="28"/>
        </w:rPr>
      </w:pPr>
      <w:r>
        <w:rPr>
          <w:sz w:val="28"/>
          <w:szCs w:val="28"/>
        </w:rPr>
        <w:t>Б1.В.1</w:t>
      </w:r>
      <w:r w:rsidR="00FF02F5">
        <w:rPr>
          <w:sz w:val="28"/>
          <w:szCs w:val="28"/>
        </w:rPr>
        <w:t>8</w:t>
      </w: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AC53B5" w:rsidRDefault="007C277B" w:rsidP="00591B36">
      <w:pPr>
        <w:widowControl/>
        <w:suppressAutoHyphens/>
        <w:autoSpaceDE/>
        <w:adjustRightInd/>
        <w:jc w:val="center"/>
        <w:rPr>
          <w:rFonts w:eastAsia="Courier New"/>
          <w:sz w:val="24"/>
          <w:szCs w:val="24"/>
          <w:lang w:bidi="ru-RU"/>
        </w:rPr>
      </w:pPr>
    </w:p>
    <w:p w:rsidR="008E5FFB" w:rsidRPr="00AC53B5" w:rsidRDefault="00A43617" w:rsidP="008E5FFB">
      <w:pPr>
        <w:widowControl/>
        <w:suppressAutoHyphens/>
        <w:autoSpaceDE/>
        <w:adjustRightInd/>
        <w:jc w:val="center"/>
        <w:rPr>
          <w:b/>
          <w:sz w:val="24"/>
          <w:szCs w:val="24"/>
        </w:rPr>
      </w:pPr>
      <w:r w:rsidRPr="00AC53B5">
        <w:rPr>
          <w:rFonts w:eastAsia="Courier New"/>
          <w:sz w:val="24"/>
          <w:szCs w:val="24"/>
          <w:lang w:bidi="ru-RU"/>
        </w:rPr>
        <w:t>Направление подготовки</w:t>
      </w:r>
      <w:r w:rsidR="000B249F" w:rsidRPr="00AC53B5">
        <w:rPr>
          <w:rFonts w:eastAsia="Courier New"/>
          <w:b/>
          <w:sz w:val="24"/>
          <w:szCs w:val="24"/>
          <w:lang w:bidi="ru-RU"/>
        </w:rPr>
        <w:t xml:space="preserve">: </w:t>
      </w:r>
      <w:r w:rsidR="00AC53B5" w:rsidRPr="00AC53B5">
        <w:rPr>
          <w:b/>
          <w:sz w:val="24"/>
          <w:szCs w:val="24"/>
        </w:rPr>
        <w:t>44.03.01 П</w:t>
      </w:r>
      <w:r w:rsidR="008E5FFB" w:rsidRPr="00AC53B5">
        <w:rPr>
          <w:b/>
          <w:sz w:val="24"/>
          <w:szCs w:val="24"/>
        </w:rPr>
        <w:t>едагогическое образование</w:t>
      </w:r>
    </w:p>
    <w:p w:rsidR="008E5FFB" w:rsidRPr="00AC53B5" w:rsidRDefault="008E5FFB" w:rsidP="008E5FFB">
      <w:pPr>
        <w:widowControl/>
        <w:suppressAutoHyphens/>
        <w:autoSpaceDE/>
        <w:adjustRightInd/>
        <w:jc w:val="center"/>
        <w:rPr>
          <w:b/>
          <w:sz w:val="24"/>
          <w:szCs w:val="24"/>
        </w:rPr>
      </w:pPr>
      <w:r w:rsidRPr="00AC53B5">
        <w:rPr>
          <w:b/>
          <w:sz w:val="24"/>
          <w:szCs w:val="24"/>
        </w:rPr>
        <w:t xml:space="preserve"> (уровень бакалавриата) </w:t>
      </w:r>
    </w:p>
    <w:p w:rsidR="008E5FFB" w:rsidRPr="00AC53B5" w:rsidRDefault="008E5FFB" w:rsidP="008E5FFB">
      <w:pPr>
        <w:widowControl/>
        <w:suppressAutoHyphens/>
        <w:autoSpaceDE/>
        <w:adjustRightInd/>
        <w:jc w:val="center"/>
        <w:rPr>
          <w:sz w:val="24"/>
          <w:szCs w:val="24"/>
        </w:rPr>
      </w:pPr>
    </w:p>
    <w:p w:rsidR="008E5FFB" w:rsidRPr="00AC53B5" w:rsidRDefault="008E5FFB" w:rsidP="008E5FFB">
      <w:pPr>
        <w:widowControl/>
        <w:suppressAutoHyphens/>
        <w:autoSpaceDE/>
        <w:adjustRightInd/>
        <w:jc w:val="center"/>
        <w:rPr>
          <w:rFonts w:eastAsia="Courier New"/>
          <w:b/>
          <w:sz w:val="24"/>
          <w:szCs w:val="24"/>
          <w:lang w:bidi="ru-RU"/>
        </w:rPr>
      </w:pPr>
      <w:r w:rsidRPr="00AC53B5">
        <w:rPr>
          <w:sz w:val="24"/>
          <w:szCs w:val="24"/>
        </w:rPr>
        <w:t xml:space="preserve">Направленность (профиль) программы: </w:t>
      </w:r>
      <w:r w:rsidR="003F69CF" w:rsidRPr="00AC53B5">
        <w:rPr>
          <w:b/>
          <w:sz w:val="24"/>
          <w:szCs w:val="24"/>
        </w:rPr>
        <w:t>«</w:t>
      </w:r>
      <w:r w:rsidRPr="00AC53B5">
        <w:rPr>
          <w:b/>
          <w:sz w:val="24"/>
          <w:szCs w:val="24"/>
        </w:rPr>
        <w:t>Начальное образование</w:t>
      </w:r>
      <w:r w:rsidR="003F69CF" w:rsidRPr="00AC53B5">
        <w:rPr>
          <w:b/>
          <w:sz w:val="24"/>
          <w:szCs w:val="24"/>
        </w:rPr>
        <w:t>»</w:t>
      </w:r>
    </w:p>
    <w:p w:rsidR="00E335E8" w:rsidRPr="008E5FFB" w:rsidRDefault="00E335E8" w:rsidP="00F653ED">
      <w:pPr>
        <w:widowControl/>
        <w:suppressAutoHyphens/>
        <w:autoSpaceDE/>
        <w:adjustRightInd/>
        <w:rPr>
          <w:rFonts w:eastAsia="Courier New"/>
          <w:b/>
          <w:sz w:val="24"/>
          <w:szCs w:val="24"/>
          <w:lang w:bidi="ru-RU"/>
        </w:rPr>
      </w:pPr>
    </w:p>
    <w:p w:rsidR="002A7D61" w:rsidRDefault="002A7D61" w:rsidP="002A7D61">
      <w:pPr>
        <w:widowControl/>
        <w:suppressAutoHyphens/>
        <w:autoSpaceDE/>
        <w:adjustRightInd/>
        <w:jc w:val="center"/>
        <w:rPr>
          <w:rFonts w:eastAsia="Courier New"/>
          <w:b/>
          <w:color w:val="000000"/>
          <w:sz w:val="24"/>
          <w:szCs w:val="24"/>
          <w:lang w:bidi="ru-RU"/>
        </w:rPr>
      </w:pPr>
    </w:p>
    <w:p w:rsidR="002A7D61" w:rsidRDefault="002A7D61" w:rsidP="002A7D61">
      <w:pPr>
        <w:widowControl/>
        <w:autoSpaceDE/>
        <w:adjustRightInd/>
        <w:jc w:val="center"/>
        <w:rPr>
          <w:rFonts w:eastAsia="Courier New"/>
          <w:sz w:val="24"/>
          <w:szCs w:val="24"/>
          <w:lang w:bidi="ru-RU"/>
        </w:rPr>
      </w:pPr>
      <w:r>
        <w:rPr>
          <w:rFonts w:eastAsia="Courier New"/>
          <w:sz w:val="24"/>
          <w:szCs w:val="24"/>
          <w:lang w:bidi="ru-RU"/>
        </w:rPr>
        <w:t>Виды профессиональной деятельности: педагогическая (основной), исследовательская</w:t>
      </w:r>
    </w:p>
    <w:p w:rsidR="002A7D61" w:rsidRDefault="002A7D61" w:rsidP="002A7D61">
      <w:pPr>
        <w:widowControl/>
        <w:autoSpaceDE/>
        <w:adjustRightInd/>
        <w:jc w:val="center"/>
        <w:rPr>
          <w:rFonts w:eastAsia="SimSun"/>
          <w:kern w:val="2"/>
          <w:sz w:val="24"/>
          <w:szCs w:val="24"/>
          <w:lang w:eastAsia="hi-IN" w:bidi="hi-IN"/>
        </w:rPr>
      </w:pPr>
    </w:p>
    <w:p w:rsidR="002A7D61" w:rsidRDefault="002A7D61" w:rsidP="002A7D61">
      <w:pPr>
        <w:widowControl/>
        <w:suppressAutoHyphens/>
        <w:autoSpaceDE/>
        <w:adjustRightInd/>
        <w:jc w:val="center"/>
        <w:rPr>
          <w:rFonts w:eastAsia="SimSun"/>
          <w:b/>
          <w:kern w:val="2"/>
          <w:sz w:val="24"/>
          <w:szCs w:val="24"/>
          <w:lang w:eastAsia="hi-IN" w:bidi="hi-IN"/>
        </w:rPr>
      </w:pPr>
      <w:r>
        <w:rPr>
          <w:rFonts w:eastAsia="SimSun"/>
          <w:b/>
          <w:kern w:val="2"/>
          <w:sz w:val="24"/>
          <w:szCs w:val="24"/>
          <w:lang w:eastAsia="hi-IN" w:bidi="hi-IN"/>
        </w:rPr>
        <w:t>Для обучающихся:</w:t>
      </w:r>
    </w:p>
    <w:p w:rsidR="005D0996" w:rsidRPr="007779B4" w:rsidRDefault="005D0996" w:rsidP="005D0996">
      <w:pPr>
        <w:widowControl/>
        <w:suppressAutoHyphens/>
        <w:autoSpaceDE/>
        <w:adjustRightInd/>
        <w:jc w:val="center"/>
        <w:rPr>
          <w:rFonts w:eastAsia="SimSun"/>
          <w:kern w:val="2"/>
          <w:sz w:val="24"/>
          <w:szCs w:val="24"/>
          <w:lang w:eastAsia="hi-IN" w:bidi="hi-IN"/>
        </w:rPr>
      </w:pPr>
    </w:p>
    <w:p w:rsidR="005D0996" w:rsidRPr="007779B4" w:rsidRDefault="005D0996" w:rsidP="005D099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Pr="007779B4">
        <w:rPr>
          <w:rFonts w:eastAsia="SimSun"/>
          <w:kern w:val="2"/>
          <w:sz w:val="24"/>
          <w:szCs w:val="24"/>
          <w:lang w:eastAsia="hi-IN" w:bidi="hi-IN"/>
        </w:rPr>
        <w:t xml:space="preserve"> 201</w:t>
      </w:r>
      <w:r>
        <w:rPr>
          <w:rFonts w:eastAsia="SimSun"/>
          <w:kern w:val="2"/>
          <w:sz w:val="24"/>
          <w:szCs w:val="24"/>
          <w:lang w:eastAsia="hi-IN" w:bidi="hi-IN"/>
        </w:rPr>
        <w:t xml:space="preserve">8 </w:t>
      </w:r>
      <w:r w:rsidRPr="007779B4">
        <w:rPr>
          <w:rFonts w:eastAsia="SimSun"/>
          <w:kern w:val="2"/>
          <w:sz w:val="24"/>
          <w:szCs w:val="24"/>
          <w:lang w:eastAsia="hi-IN" w:bidi="hi-IN"/>
        </w:rPr>
        <w:t>года набора соответственно</w:t>
      </w:r>
    </w:p>
    <w:p w:rsidR="002A7D61" w:rsidRDefault="002A7D61" w:rsidP="005D0996">
      <w:pPr>
        <w:widowControl/>
        <w:suppressAutoHyphens/>
        <w:autoSpaceDE/>
        <w:adjustRightInd/>
        <w:jc w:val="center"/>
        <w:rPr>
          <w:rFonts w:eastAsia="SimSun"/>
          <w:kern w:val="2"/>
          <w:sz w:val="24"/>
          <w:szCs w:val="24"/>
          <w:lang w:eastAsia="hi-IN" w:bidi="hi-IN"/>
        </w:rPr>
      </w:pPr>
    </w:p>
    <w:p w:rsidR="002A7D61" w:rsidRDefault="002A7D61" w:rsidP="002A7D61">
      <w:pPr>
        <w:widowControl/>
        <w:suppressAutoHyphens/>
        <w:autoSpaceDE/>
        <w:adjustRightInd/>
        <w:jc w:val="center"/>
        <w:rPr>
          <w:rFonts w:eastAsia="SimSun"/>
          <w:kern w:val="2"/>
          <w:sz w:val="24"/>
          <w:szCs w:val="24"/>
          <w:lang w:eastAsia="hi-IN" w:bidi="hi-IN"/>
        </w:rPr>
      </w:pPr>
    </w:p>
    <w:p w:rsidR="002A7D61" w:rsidRDefault="002A7D61" w:rsidP="002A7D61">
      <w:pPr>
        <w:widowControl/>
        <w:suppressAutoHyphens/>
        <w:autoSpaceDE/>
        <w:adjustRightInd/>
        <w:jc w:val="center"/>
        <w:rPr>
          <w:rFonts w:eastAsia="SimSun"/>
          <w:b/>
          <w:kern w:val="2"/>
          <w:sz w:val="24"/>
          <w:szCs w:val="24"/>
          <w:lang w:eastAsia="hi-IN" w:bidi="hi-IN"/>
        </w:rPr>
      </w:pPr>
    </w:p>
    <w:p w:rsidR="002A7D61" w:rsidRDefault="002A7D61" w:rsidP="002A7D61">
      <w:pPr>
        <w:suppressAutoHyphens/>
        <w:jc w:val="center"/>
        <w:rPr>
          <w:rFonts w:eastAsia="SimSun"/>
          <w:kern w:val="2"/>
          <w:sz w:val="24"/>
          <w:szCs w:val="24"/>
          <w:lang w:eastAsia="hi-IN" w:bidi="hi-IN"/>
        </w:rPr>
      </w:pPr>
    </w:p>
    <w:p w:rsidR="002A7D61" w:rsidRDefault="002A7D61" w:rsidP="002A7D61">
      <w:pPr>
        <w:suppressAutoHyphens/>
        <w:jc w:val="center"/>
        <w:rPr>
          <w:rFonts w:eastAsia="SimSun"/>
          <w:kern w:val="2"/>
          <w:sz w:val="24"/>
          <w:szCs w:val="24"/>
          <w:lang w:eastAsia="hi-IN" w:bidi="hi-IN"/>
        </w:rPr>
      </w:pPr>
    </w:p>
    <w:p w:rsidR="002A7D61" w:rsidRDefault="002A7D61" w:rsidP="002A7D61">
      <w:pPr>
        <w:suppressAutoHyphens/>
        <w:jc w:val="both"/>
        <w:rPr>
          <w:rFonts w:eastAsia="SimSun"/>
          <w:kern w:val="2"/>
          <w:sz w:val="24"/>
          <w:szCs w:val="24"/>
          <w:lang w:eastAsia="hi-IN" w:bidi="hi-IN"/>
        </w:rPr>
      </w:pPr>
    </w:p>
    <w:p w:rsidR="00AC53B5" w:rsidRDefault="00AC53B5" w:rsidP="002A7D61">
      <w:pPr>
        <w:suppressAutoHyphens/>
        <w:jc w:val="both"/>
        <w:rPr>
          <w:rFonts w:eastAsia="SimSun"/>
          <w:kern w:val="2"/>
          <w:sz w:val="24"/>
          <w:szCs w:val="24"/>
          <w:lang w:eastAsia="hi-IN" w:bidi="hi-IN"/>
        </w:rPr>
      </w:pPr>
    </w:p>
    <w:p w:rsidR="00323290" w:rsidRDefault="002A7D61" w:rsidP="00D25EE2">
      <w:pPr>
        <w:suppressAutoHyphens/>
        <w:jc w:val="both"/>
      </w:pPr>
      <w:r>
        <w:rPr>
          <w:rFonts w:eastAsia="SimSun"/>
          <w:kern w:val="2"/>
          <w:sz w:val="24"/>
          <w:szCs w:val="24"/>
          <w:lang w:eastAsia="hi-IN" w:bidi="hi-IN"/>
        </w:rPr>
        <w:t xml:space="preserve">                                                               </w:t>
      </w:r>
      <w:r>
        <w:rPr>
          <w:sz w:val="24"/>
          <w:szCs w:val="24"/>
        </w:rPr>
        <w:t>Омск</w:t>
      </w:r>
      <w:r w:rsidR="00AC53B5">
        <w:rPr>
          <w:sz w:val="24"/>
          <w:szCs w:val="24"/>
        </w:rPr>
        <w:t>,</w:t>
      </w:r>
      <w:r w:rsidR="00D25EE2">
        <w:rPr>
          <w:sz w:val="24"/>
          <w:szCs w:val="24"/>
        </w:rPr>
        <w:t xml:space="preserve"> 202</w:t>
      </w:r>
      <w:r w:rsidR="00CF7FFE">
        <w:rPr>
          <w:sz w:val="24"/>
          <w:szCs w:val="24"/>
        </w:rPr>
        <w:t>2</w:t>
      </w:r>
    </w:p>
    <w:p w:rsidR="00323290" w:rsidRDefault="00323290" w:rsidP="002A7D61"/>
    <w:p w:rsidR="00323290" w:rsidRDefault="00323290" w:rsidP="002A7D61"/>
    <w:p w:rsidR="00323290" w:rsidRDefault="00323290" w:rsidP="002A7D61"/>
    <w:p w:rsidR="00323290" w:rsidRDefault="00323290" w:rsidP="002A7D61"/>
    <w:p w:rsidR="00323290" w:rsidRPr="00793E1B" w:rsidRDefault="00323290" w:rsidP="00323290">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323290" w:rsidRPr="00793E1B" w:rsidRDefault="00323290" w:rsidP="00323290">
      <w:pPr>
        <w:widowControl/>
        <w:autoSpaceDE/>
        <w:autoSpaceDN/>
        <w:adjustRightInd/>
        <w:jc w:val="both"/>
        <w:rPr>
          <w:color w:val="000000"/>
          <w:spacing w:val="-3"/>
          <w:sz w:val="24"/>
          <w:szCs w:val="24"/>
          <w:lang w:eastAsia="en-US"/>
        </w:rPr>
      </w:pPr>
    </w:p>
    <w:p w:rsidR="00323290" w:rsidRPr="00E81007" w:rsidRDefault="00323290" w:rsidP="00323290">
      <w:pPr>
        <w:widowControl/>
        <w:autoSpaceDE/>
        <w:autoSpaceDN/>
        <w:adjustRightInd/>
        <w:jc w:val="both"/>
        <w:rPr>
          <w:spacing w:val="-3"/>
          <w:sz w:val="24"/>
          <w:szCs w:val="24"/>
          <w:lang w:eastAsia="en-US"/>
        </w:rPr>
      </w:pPr>
      <w:r w:rsidRPr="00E81007">
        <w:rPr>
          <w:spacing w:val="-3"/>
          <w:sz w:val="24"/>
          <w:szCs w:val="24"/>
          <w:lang w:eastAsia="en-US"/>
        </w:rPr>
        <w:t>к.</w:t>
      </w:r>
      <w:r>
        <w:rPr>
          <w:spacing w:val="-3"/>
          <w:sz w:val="24"/>
          <w:szCs w:val="24"/>
          <w:lang w:eastAsia="en-US"/>
        </w:rPr>
        <w:t>п.н. Т.С. Котлярова</w:t>
      </w:r>
      <w:r w:rsidR="00407A8F">
        <w:rPr>
          <w:spacing w:val="-3"/>
          <w:sz w:val="24"/>
          <w:szCs w:val="24"/>
          <w:lang w:eastAsia="en-US"/>
        </w:rPr>
        <w:t xml:space="preserve"> </w:t>
      </w:r>
    </w:p>
    <w:p w:rsidR="00323290" w:rsidRPr="00E81007" w:rsidRDefault="00323290" w:rsidP="00323290">
      <w:pPr>
        <w:widowControl/>
        <w:autoSpaceDE/>
        <w:autoSpaceDN/>
        <w:adjustRightInd/>
        <w:jc w:val="both"/>
        <w:rPr>
          <w:spacing w:val="-3"/>
          <w:sz w:val="24"/>
          <w:szCs w:val="24"/>
          <w:lang w:eastAsia="en-US"/>
        </w:rPr>
      </w:pPr>
    </w:p>
    <w:p w:rsidR="00323290" w:rsidRPr="00E81007" w:rsidRDefault="00323290" w:rsidP="00323290">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Pr>
          <w:spacing w:val="-3"/>
          <w:sz w:val="24"/>
          <w:szCs w:val="24"/>
          <w:lang w:eastAsia="en-US"/>
        </w:rPr>
        <w:t xml:space="preserve">  </w:t>
      </w:r>
      <w:r w:rsidRPr="00E81007">
        <w:rPr>
          <w:spacing w:val="-3"/>
          <w:sz w:val="24"/>
          <w:szCs w:val="24"/>
          <w:lang w:eastAsia="en-US"/>
        </w:rPr>
        <w:t xml:space="preserve">одобрена на заседании кафедры </w:t>
      </w:r>
      <w:r>
        <w:rPr>
          <w:spacing w:val="-3"/>
          <w:sz w:val="24"/>
          <w:szCs w:val="24"/>
          <w:lang w:eastAsia="en-US"/>
        </w:rPr>
        <w:t>педагогики, психологии и социальной работы</w:t>
      </w:r>
    </w:p>
    <w:p w:rsidR="00323290" w:rsidRPr="002A7D61" w:rsidRDefault="00323290" w:rsidP="00323290">
      <w:pPr>
        <w:widowControl/>
        <w:autoSpaceDE/>
        <w:autoSpaceDN/>
        <w:adjustRightInd/>
        <w:jc w:val="both"/>
        <w:rPr>
          <w:spacing w:val="-3"/>
          <w:sz w:val="24"/>
          <w:szCs w:val="24"/>
          <w:lang w:eastAsia="en-US"/>
        </w:rPr>
      </w:pPr>
      <w:r w:rsidRPr="00E87776">
        <w:rPr>
          <w:spacing w:val="-3"/>
          <w:sz w:val="24"/>
          <w:szCs w:val="24"/>
          <w:lang w:eastAsia="en-US"/>
        </w:rPr>
        <w:t>Протокол от</w:t>
      </w:r>
      <w:r>
        <w:rPr>
          <w:spacing w:val="-3"/>
          <w:sz w:val="24"/>
          <w:szCs w:val="24"/>
          <w:lang w:eastAsia="en-US"/>
        </w:rPr>
        <w:t xml:space="preserve"> </w:t>
      </w:r>
      <w:r w:rsidR="003078D7">
        <w:rPr>
          <w:spacing w:val="-3"/>
          <w:sz w:val="24"/>
          <w:szCs w:val="24"/>
          <w:lang w:eastAsia="en-US"/>
        </w:rPr>
        <w:t>2</w:t>
      </w:r>
      <w:r w:rsidR="00CF7FFE">
        <w:rPr>
          <w:spacing w:val="-3"/>
          <w:sz w:val="24"/>
          <w:szCs w:val="24"/>
          <w:lang w:eastAsia="en-US"/>
        </w:rPr>
        <w:t>5.03.2022 №</w:t>
      </w:r>
      <w:r w:rsidR="00D25EE2">
        <w:rPr>
          <w:spacing w:val="-3"/>
          <w:sz w:val="24"/>
          <w:szCs w:val="24"/>
          <w:lang w:eastAsia="en-US"/>
        </w:rPr>
        <w:t>8</w:t>
      </w:r>
    </w:p>
    <w:p w:rsidR="00323290" w:rsidRPr="00F653ED" w:rsidRDefault="00323290" w:rsidP="00323290">
      <w:pPr>
        <w:tabs>
          <w:tab w:val="left" w:pos="0"/>
        </w:tabs>
        <w:spacing w:line="360" w:lineRule="auto"/>
        <w:rPr>
          <w:color w:val="FF0000"/>
          <w:sz w:val="24"/>
          <w:szCs w:val="24"/>
        </w:rPr>
      </w:pPr>
      <w:r w:rsidRPr="00F653ED">
        <w:rPr>
          <w:sz w:val="24"/>
          <w:szCs w:val="24"/>
        </w:rPr>
        <w:t xml:space="preserve">Зав. кафедрой, д.п.н., профессор </w:t>
      </w:r>
      <w:r w:rsidR="00407A8F">
        <w:rPr>
          <w:sz w:val="24"/>
          <w:szCs w:val="24"/>
        </w:rPr>
        <w:t xml:space="preserve">   </w:t>
      </w:r>
      <w:r>
        <w:rPr>
          <w:sz w:val="24"/>
          <w:szCs w:val="24"/>
        </w:rPr>
        <w:t>Е.В. Лопанова</w:t>
      </w:r>
      <w:r w:rsidRPr="00F653ED">
        <w:rPr>
          <w:sz w:val="24"/>
          <w:szCs w:val="24"/>
        </w:rPr>
        <w:t xml:space="preserve"> </w:t>
      </w:r>
    </w:p>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23290" w:rsidRDefault="00323290" w:rsidP="002A7D61"/>
    <w:p w:rsidR="003C28E4" w:rsidRDefault="003C28E4" w:rsidP="002A7D61"/>
    <w:p w:rsidR="003C28E4" w:rsidRDefault="003C28E4" w:rsidP="002A7D61"/>
    <w:p w:rsidR="003C28E4" w:rsidRDefault="003C28E4" w:rsidP="002A7D61"/>
    <w:p w:rsidR="003C28E4" w:rsidRDefault="003C28E4" w:rsidP="002A7D61"/>
    <w:p w:rsidR="003C28E4" w:rsidRDefault="003C28E4" w:rsidP="002A7D61"/>
    <w:p w:rsidR="00323290" w:rsidRDefault="00323290" w:rsidP="002A7D61"/>
    <w:p w:rsidR="00323290" w:rsidRDefault="00323290" w:rsidP="002A7D61"/>
    <w:p w:rsidR="00323290" w:rsidRDefault="00323290" w:rsidP="002A7D61"/>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A2D5D"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A2D5D"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A2D5D"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FA2D5D">
            <w:pPr>
              <w:jc w:val="center"/>
              <w:rPr>
                <w:color w:val="000000"/>
                <w:sz w:val="24"/>
                <w:szCs w:val="24"/>
              </w:rPr>
            </w:pPr>
            <w:r w:rsidRPr="00793E1B">
              <w:rPr>
                <w:color w:val="000000"/>
                <w:sz w:val="24"/>
                <w:szCs w:val="24"/>
              </w:rPr>
              <w:t>1</w:t>
            </w:r>
            <w:r w:rsidR="00FA2D5D">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FA2D5D">
            <w:pPr>
              <w:jc w:val="center"/>
              <w:rPr>
                <w:color w:val="000000"/>
                <w:sz w:val="24"/>
                <w:szCs w:val="24"/>
              </w:rPr>
            </w:pPr>
            <w:r w:rsidRPr="00793E1B">
              <w:rPr>
                <w:color w:val="000000"/>
                <w:sz w:val="24"/>
                <w:szCs w:val="24"/>
              </w:rPr>
              <w:t>1</w:t>
            </w:r>
            <w:r w:rsidR="00FA2D5D">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323290">
      <w:pPr>
        <w:widowControl/>
        <w:autoSpaceDE/>
        <w:autoSpaceDN/>
        <w:adjustRightInd/>
        <w:spacing w:line="276" w:lineRule="auto"/>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0B40A9">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EA4597">
        <w:rPr>
          <w:sz w:val="24"/>
          <w:szCs w:val="24"/>
        </w:rPr>
        <w:t>44.03.01</w:t>
      </w:r>
      <w:r w:rsidR="004A68C9" w:rsidRPr="000B40A9">
        <w:rPr>
          <w:sz w:val="24"/>
          <w:szCs w:val="24"/>
        </w:rPr>
        <w:t xml:space="preserve"> </w:t>
      </w:r>
      <w:r w:rsidR="00EA4597">
        <w:rPr>
          <w:sz w:val="24"/>
          <w:szCs w:val="24"/>
        </w:rPr>
        <w:t>Педагогическое образование</w:t>
      </w:r>
      <w:r w:rsidR="00626DD8">
        <w:rPr>
          <w:sz w:val="24"/>
          <w:szCs w:val="24"/>
        </w:rPr>
        <w:t xml:space="preserve"> </w:t>
      </w:r>
      <w:r w:rsidR="004A68C9" w:rsidRPr="00793E1B">
        <w:rPr>
          <w:color w:val="000000"/>
          <w:sz w:val="24"/>
          <w:szCs w:val="24"/>
        </w:rPr>
        <w:t>(уровень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793E1B">
        <w:rPr>
          <w:color w:val="000000"/>
          <w:sz w:val="24"/>
          <w:szCs w:val="24"/>
        </w:rPr>
        <w:t xml:space="preserve">от </w:t>
      </w:r>
      <w:r w:rsidR="00EA4597" w:rsidRPr="00EA4597">
        <w:rPr>
          <w:sz w:val="24"/>
          <w:szCs w:val="24"/>
        </w:rPr>
        <w:t>04.12.2015 N 1426</w:t>
      </w:r>
      <w:r w:rsidR="00EA4597" w:rsidRPr="00EA4597">
        <w:rPr>
          <w:sz w:val="24"/>
          <w:szCs w:val="24"/>
        </w:rPr>
        <w:br/>
      </w:r>
      <w:r w:rsidR="00EA4597" w:rsidRPr="00793E1B">
        <w:rPr>
          <w:color w:val="000000"/>
          <w:sz w:val="24"/>
          <w:szCs w:val="24"/>
        </w:rPr>
        <w:t xml:space="preserve"> </w:t>
      </w:r>
      <w:r w:rsidRPr="00793E1B">
        <w:rPr>
          <w:color w:val="000000"/>
          <w:sz w:val="24"/>
          <w:szCs w:val="24"/>
        </w:rPr>
        <w:t xml:space="preserve">(зарегистрирован в </w:t>
      </w:r>
      <w:r w:rsidR="004A68C9" w:rsidRPr="00793E1B">
        <w:rPr>
          <w:color w:val="000000"/>
          <w:sz w:val="24"/>
          <w:szCs w:val="24"/>
        </w:rPr>
        <w:t xml:space="preserve">Минюсте России </w:t>
      </w:r>
      <w:r w:rsidR="00EA4597" w:rsidRPr="00EA4597">
        <w:rPr>
          <w:sz w:val="24"/>
          <w:szCs w:val="24"/>
        </w:rPr>
        <w:t>11.01.2016 N 40536</w:t>
      </w:r>
      <w:r w:rsidRPr="00793E1B">
        <w:rPr>
          <w:color w:val="000000"/>
          <w:sz w:val="24"/>
          <w:szCs w:val="24"/>
        </w:rPr>
        <w:t>) (далее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1A25B8" w:rsidRPr="001A25B8" w:rsidRDefault="00626DD8" w:rsidP="001A25B8">
      <w:pPr>
        <w:ind w:firstLine="708"/>
        <w:jc w:val="both"/>
        <w:rPr>
          <w:rFonts w:eastAsia="Calibri"/>
          <w:sz w:val="24"/>
          <w:szCs w:val="24"/>
        </w:rPr>
      </w:pPr>
      <w:r w:rsidRPr="00F653ED">
        <w:rPr>
          <w:sz w:val="24"/>
          <w:szCs w:val="24"/>
          <w:lang w:eastAsia="en-US"/>
        </w:rPr>
        <w:t xml:space="preserve">- </w:t>
      </w:r>
      <w:r w:rsidR="001A25B8" w:rsidRPr="001A25B8">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25B8" w:rsidRPr="001A25B8" w:rsidRDefault="001A25B8" w:rsidP="001A25B8">
      <w:pPr>
        <w:ind w:firstLine="709"/>
        <w:jc w:val="both"/>
        <w:rPr>
          <w:rFonts w:eastAsia="Calibri"/>
          <w:sz w:val="24"/>
          <w:szCs w:val="24"/>
        </w:rPr>
      </w:pPr>
      <w:r w:rsidRPr="001A25B8">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1A25B8" w:rsidRPr="001A25B8" w:rsidRDefault="001A25B8" w:rsidP="001A25B8">
      <w:pPr>
        <w:ind w:firstLine="708"/>
        <w:jc w:val="both"/>
        <w:rPr>
          <w:rFonts w:eastAsia="Calibri"/>
          <w:sz w:val="24"/>
          <w:szCs w:val="24"/>
        </w:rPr>
      </w:pPr>
      <w:r w:rsidRPr="001A25B8">
        <w:rPr>
          <w:rFonts w:eastAsia="Calibri"/>
          <w:sz w:val="24"/>
          <w:szCs w:val="24"/>
        </w:rPr>
        <w:t xml:space="preserve">- </w:t>
      </w:r>
      <w:r w:rsidRPr="001A25B8">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25B8" w:rsidRPr="001A25B8" w:rsidRDefault="001A25B8" w:rsidP="001A25B8">
      <w:pPr>
        <w:ind w:firstLine="709"/>
        <w:jc w:val="both"/>
        <w:rPr>
          <w:rFonts w:eastAsia="Calibri"/>
          <w:sz w:val="24"/>
          <w:szCs w:val="24"/>
        </w:rPr>
      </w:pPr>
      <w:r w:rsidRPr="001A25B8">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1A25B8" w:rsidRPr="001A25B8" w:rsidRDefault="001A25B8" w:rsidP="001A25B8">
      <w:pPr>
        <w:ind w:firstLine="708"/>
        <w:jc w:val="both"/>
        <w:rPr>
          <w:rFonts w:eastAsia="Calibri"/>
          <w:sz w:val="24"/>
          <w:szCs w:val="24"/>
        </w:rPr>
      </w:pPr>
      <w:r w:rsidRPr="001A25B8">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25B8" w:rsidRPr="001A25B8" w:rsidRDefault="001A25B8" w:rsidP="001A25B8">
      <w:pPr>
        <w:ind w:firstLine="708"/>
        <w:jc w:val="both"/>
        <w:rPr>
          <w:rFonts w:eastAsia="Calibri"/>
          <w:sz w:val="24"/>
          <w:szCs w:val="24"/>
        </w:rPr>
      </w:pPr>
      <w:r w:rsidRPr="001A25B8">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6DD8" w:rsidRPr="00F653ED" w:rsidRDefault="001A25B8" w:rsidP="001A25B8">
      <w:pPr>
        <w:widowControl/>
        <w:autoSpaceDE/>
        <w:autoSpaceDN/>
        <w:adjustRightInd/>
        <w:ind w:firstLine="709"/>
        <w:jc w:val="both"/>
        <w:rPr>
          <w:sz w:val="24"/>
          <w:szCs w:val="24"/>
          <w:lang w:eastAsia="en-US"/>
        </w:rPr>
      </w:pPr>
      <w:r w:rsidRPr="001A25B8">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6DD8" w:rsidRPr="00084AC8" w:rsidRDefault="00626DD8" w:rsidP="001A25B8">
      <w:pPr>
        <w:widowControl/>
        <w:suppressAutoHyphens/>
        <w:autoSpaceDE/>
        <w:adjustRightInd/>
        <w:ind w:firstLine="708"/>
        <w:jc w:val="both"/>
        <w:rPr>
          <w:sz w:val="28"/>
          <w:szCs w:val="28"/>
        </w:rPr>
      </w:pPr>
      <w:r w:rsidRPr="00520FB6">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20FB6">
        <w:rPr>
          <w:color w:val="000000"/>
          <w:sz w:val="24"/>
          <w:szCs w:val="24"/>
        </w:rPr>
        <w:t xml:space="preserve">по направлению подготовки </w:t>
      </w:r>
      <w:r w:rsidR="00F653ED" w:rsidRPr="008E5FFB">
        <w:rPr>
          <w:sz w:val="24"/>
          <w:szCs w:val="24"/>
        </w:rPr>
        <w:t xml:space="preserve">44.03.01 </w:t>
      </w:r>
      <w:r w:rsidR="00407A8F">
        <w:rPr>
          <w:sz w:val="24"/>
          <w:szCs w:val="24"/>
        </w:rPr>
        <w:t>П</w:t>
      </w:r>
      <w:r w:rsidR="00F653ED" w:rsidRPr="008E5FFB">
        <w:rPr>
          <w:sz w:val="24"/>
          <w:szCs w:val="24"/>
        </w:rPr>
        <w:t>едагогическое образование (уровень бакалавриата</w:t>
      </w:r>
      <w:r w:rsidR="00F653ED" w:rsidRPr="00F653ED">
        <w:rPr>
          <w:sz w:val="24"/>
          <w:szCs w:val="24"/>
        </w:rPr>
        <w:t>)</w:t>
      </w:r>
      <w:r w:rsidR="00F653ED">
        <w:rPr>
          <w:sz w:val="24"/>
          <w:szCs w:val="24"/>
        </w:rPr>
        <w:t xml:space="preserve">, </w:t>
      </w:r>
      <w:r w:rsidRPr="00520FB6">
        <w:rPr>
          <w:sz w:val="24"/>
          <w:szCs w:val="24"/>
        </w:rPr>
        <w:t xml:space="preserve">направленность (профиль) программы </w:t>
      </w:r>
      <w:r w:rsidR="007F5587">
        <w:rPr>
          <w:sz w:val="24"/>
          <w:szCs w:val="24"/>
        </w:rPr>
        <w:t>«</w:t>
      </w:r>
      <w:r w:rsidR="00F653ED">
        <w:rPr>
          <w:rFonts w:eastAsia="Courier New"/>
          <w:sz w:val="24"/>
          <w:szCs w:val="24"/>
          <w:lang w:bidi="ru-RU"/>
        </w:rPr>
        <w:t>Начальное об</w:t>
      </w:r>
      <w:r w:rsidR="000B249F">
        <w:rPr>
          <w:rFonts w:eastAsia="Courier New"/>
          <w:sz w:val="24"/>
          <w:szCs w:val="24"/>
          <w:lang w:bidi="ru-RU"/>
        </w:rPr>
        <w:t>разование</w:t>
      </w:r>
      <w:r w:rsidRPr="00520FB6">
        <w:rPr>
          <w:rFonts w:eastAsia="Courier New"/>
          <w:sz w:val="24"/>
          <w:szCs w:val="24"/>
          <w:lang w:bidi="ru-RU"/>
        </w:rPr>
        <w:t>»</w:t>
      </w:r>
      <w:r w:rsidRPr="00520FB6">
        <w:rPr>
          <w:sz w:val="24"/>
          <w:szCs w:val="24"/>
        </w:rPr>
        <w:t xml:space="preserve">; </w:t>
      </w:r>
      <w:r w:rsidRPr="00520FB6">
        <w:rPr>
          <w:sz w:val="24"/>
          <w:szCs w:val="24"/>
          <w:lang w:eastAsia="en-US"/>
        </w:rPr>
        <w:t xml:space="preserve">форма обучения – очная на </w:t>
      </w:r>
      <w:r w:rsidR="00D25EE2">
        <w:rPr>
          <w:sz w:val="24"/>
          <w:szCs w:val="24"/>
          <w:lang w:eastAsia="en-US"/>
        </w:rPr>
        <w:t>202</w:t>
      </w:r>
      <w:r w:rsidR="001A25B8">
        <w:rPr>
          <w:sz w:val="24"/>
          <w:szCs w:val="24"/>
          <w:lang w:eastAsia="en-US"/>
        </w:rPr>
        <w:t>2/2023</w:t>
      </w:r>
      <w:r w:rsidR="00FA2D5D">
        <w:rPr>
          <w:sz w:val="24"/>
          <w:szCs w:val="24"/>
          <w:lang w:eastAsia="en-US"/>
        </w:rPr>
        <w:t xml:space="preserve"> </w:t>
      </w:r>
      <w:r w:rsidRPr="00520FB6">
        <w:rPr>
          <w:sz w:val="24"/>
          <w:szCs w:val="24"/>
          <w:lang w:eastAsia="en-US"/>
        </w:rPr>
        <w:t>учебный</w:t>
      </w:r>
      <w:r w:rsidRPr="00520FB6">
        <w:rPr>
          <w:color w:val="000000"/>
          <w:sz w:val="24"/>
          <w:szCs w:val="24"/>
          <w:lang w:eastAsia="en-US"/>
        </w:rPr>
        <w:t xml:space="preserve"> год,</w:t>
      </w:r>
      <w:r w:rsidRPr="00520FB6">
        <w:rPr>
          <w:color w:val="000000"/>
          <w:sz w:val="24"/>
          <w:szCs w:val="24"/>
        </w:rPr>
        <w:t xml:space="preserve"> </w:t>
      </w:r>
      <w:r w:rsidRPr="00084AC8">
        <w:rPr>
          <w:sz w:val="24"/>
          <w:szCs w:val="24"/>
          <w:lang w:eastAsia="en-US"/>
        </w:rPr>
        <w:t>утвержденн</w:t>
      </w:r>
      <w:r w:rsidR="00084AC8" w:rsidRPr="00084AC8">
        <w:rPr>
          <w:sz w:val="24"/>
          <w:szCs w:val="24"/>
          <w:lang w:eastAsia="en-US"/>
        </w:rPr>
        <w:t xml:space="preserve">ым </w:t>
      </w:r>
      <w:r w:rsidRPr="00084AC8">
        <w:rPr>
          <w:sz w:val="24"/>
          <w:szCs w:val="24"/>
          <w:lang w:eastAsia="en-US"/>
        </w:rPr>
        <w:t xml:space="preserve"> приказом ректора от </w:t>
      </w:r>
      <w:r w:rsidR="001A25B8">
        <w:rPr>
          <w:sz w:val="24"/>
          <w:szCs w:val="24"/>
          <w:lang w:eastAsia="en-US"/>
        </w:rPr>
        <w:t>28.03.2022 №28</w:t>
      </w:r>
      <w:r w:rsidRPr="00084AC8">
        <w:rPr>
          <w:sz w:val="24"/>
          <w:szCs w:val="24"/>
          <w:lang w:eastAsia="en-US"/>
        </w:rPr>
        <w:t>;</w:t>
      </w:r>
    </w:p>
    <w:p w:rsidR="00626DD8" w:rsidRPr="00084AC8" w:rsidRDefault="00626DD8" w:rsidP="001A25B8">
      <w:pPr>
        <w:widowControl/>
        <w:suppressAutoHyphens/>
        <w:autoSpaceDE/>
        <w:adjustRightInd/>
        <w:ind w:firstLine="708"/>
        <w:jc w:val="both"/>
        <w:rPr>
          <w:sz w:val="24"/>
          <w:szCs w:val="24"/>
        </w:rPr>
      </w:pPr>
      <w:r w:rsidRPr="00520FB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Pr>
          <w:color w:val="000000"/>
          <w:sz w:val="24"/>
          <w:szCs w:val="24"/>
        </w:rPr>
        <w:t xml:space="preserve">подготовки </w:t>
      </w:r>
      <w:r w:rsidR="00F653ED" w:rsidRPr="008E5FFB">
        <w:rPr>
          <w:sz w:val="24"/>
          <w:szCs w:val="24"/>
        </w:rPr>
        <w:t xml:space="preserve">44.03.01 </w:t>
      </w:r>
      <w:r w:rsidR="00407A8F">
        <w:rPr>
          <w:sz w:val="24"/>
          <w:szCs w:val="24"/>
        </w:rPr>
        <w:t>П</w:t>
      </w:r>
      <w:r w:rsidR="00F653ED" w:rsidRPr="008E5FFB">
        <w:rPr>
          <w:sz w:val="24"/>
          <w:szCs w:val="24"/>
        </w:rPr>
        <w:t>едагогическое образование (уровень бакалавриата</w:t>
      </w:r>
      <w:r w:rsidR="00F653ED" w:rsidRPr="00F653ED">
        <w:rPr>
          <w:sz w:val="24"/>
          <w:szCs w:val="24"/>
        </w:rPr>
        <w:t>)</w:t>
      </w:r>
      <w:r w:rsidR="00F653ED">
        <w:rPr>
          <w:sz w:val="24"/>
          <w:szCs w:val="24"/>
        </w:rPr>
        <w:t xml:space="preserve">, </w:t>
      </w:r>
      <w:r w:rsidR="00F653ED" w:rsidRPr="00520FB6">
        <w:rPr>
          <w:sz w:val="24"/>
          <w:szCs w:val="24"/>
        </w:rPr>
        <w:t xml:space="preserve">направленность (профиль) программы </w:t>
      </w:r>
      <w:r w:rsidR="00F653ED">
        <w:rPr>
          <w:sz w:val="24"/>
          <w:szCs w:val="24"/>
        </w:rPr>
        <w:t>«</w:t>
      </w:r>
      <w:r w:rsidR="00F653ED">
        <w:rPr>
          <w:rFonts w:eastAsia="Courier New"/>
          <w:sz w:val="24"/>
          <w:szCs w:val="24"/>
          <w:lang w:bidi="ru-RU"/>
        </w:rPr>
        <w:t>Начальное об</w:t>
      </w:r>
      <w:r w:rsidR="000B249F">
        <w:rPr>
          <w:rFonts w:eastAsia="Courier New"/>
          <w:sz w:val="24"/>
          <w:szCs w:val="24"/>
          <w:lang w:bidi="ru-RU"/>
        </w:rPr>
        <w:t>разование</w:t>
      </w:r>
      <w:r w:rsidR="00F653ED" w:rsidRPr="00520FB6">
        <w:rPr>
          <w:rFonts w:eastAsia="Courier New"/>
          <w:sz w:val="24"/>
          <w:szCs w:val="24"/>
          <w:lang w:bidi="ru-RU"/>
        </w:rPr>
        <w:t>»</w:t>
      </w:r>
      <w:r w:rsidRPr="00520FB6">
        <w:rPr>
          <w:color w:val="000000"/>
          <w:sz w:val="24"/>
          <w:szCs w:val="24"/>
        </w:rPr>
        <w:t xml:space="preserve">; форма обучения – заочная </w:t>
      </w:r>
      <w:r w:rsidR="00FA2D5D" w:rsidRPr="00520FB6">
        <w:rPr>
          <w:sz w:val="24"/>
          <w:szCs w:val="24"/>
          <w:lang w:eastAsia="en-US"/>
        </w:rPr>
        <w:t xml:space="preserve">на </w:t>
      </w:r>
      <w:r w:rsidR="00D25EE2">
        <w:rPr>
          <w:sz w:val="24"/>
          <w:szCs w:val="24"/>
          <w:lang w:eastAsia="en-US"/>
        </w:rPr>
        <w:t>202</w:t>
      </w:r>
      <w:r w:rsidR="001A25B8">
        <w:rPr>
          <w:sz w:val="24"/>
          <w:szCs w:val="24"/>
          <w:lang w:eastAsia="en-US"/>
        </w:rPr>
        <w:t>2/2023</w:t>
      </w:r>
      <w:r w:rsidR="00FA2D5D">
        <w:rPr>
          <w:sz w:val="24"/>
          <w:szCs w:val="24"/>
          <w:lang w:eastAsia="en-US"/>
        </w:rPr>
        <w:t xml:space="preserve"> </w:t>
      </w:r>
      <w:r w:rsidR="00FA2D5D" w:rsidRPr="00520FB6">
        <w:rPr>
          <w:sz w:val="24"/>
          <w:szCs w:val="24"/>
          <w:lang w:eastAsia="en-US"/>
        </w:rPr>
        <w:t>учебный</w:t>
      </w:r>
      <w:r w:rsidR="00FA2D5D" w:rsidRPr="00520FB6">
        <w:rPr>
          <w:color w:val="000000"/>
          <w:sz w:val="24"/>
          <w:szCs w:val="24"/>
          <w:lang w:eastAsia="en-US"/>
        </w:rPr>
        <w:t xml:space="preserve"> год,</w:t>
      </w:r>
      <w:r w:rsidR="00FA2D5D" w:rsidRPr="00520FB6">
        <w:rPr>
          <w:color w:val="000000"/>
          <w:sz w:val="24"/>
          <w:szCs w:val="24"/>
        </w:rPr>
        <w:t xml:space="preserve"> </w:t>
      </w:r>
      <w:r w:rsidR="00FA2D5D" w:rsidRPr="00084AC8">
        <w:rPr>
          <w:sz w:val="24"/>
          <w:szCs w:val="24"/>
          <w:lang w:eastAsia="en-US"/>
        </w:rPr>
        <w:t xml:space="preserve">утвержденным  приказом ректора от </w:t>
      </w:r>
      <w:r w:rsidR="001A25B8">
        <w:rPr>
          <w:sz w:val="24"/>
          <w:szCs w:val="24"/>
          <w:lang w:eastAsia="en-US"/>
        </w:rPr>
        <w:t>28.03.2022 №28</w:t>
      </w:r>
      <w:r w:rsidRPr="00084AC8">
        <w:rPr>
          <w:sz w:val="24"/>
          <w:szCs w:val="24"/>
          <w:lang w:eastAsia="en-US"/>
        </w:rPr>
        <w:t>.</w:t>
      </w:r>
    </w:p>
    <w:p w:rsidR="00A76E53" w:rsidRPr="00FA2D5D" w:rsidRDefault="00A76E53" w:rsidP="00FA2D5D">
      <w:pPr>
        <w:widowControl/>
        <w:suppressAutoHyphens/>
        <w:autoSpaceDE/>
        <w:adjustRightInd/>
        <w:ind w:firstLine="708"/>
        <w:jc w:val="both"/>
        <w:rPr>
          <w:b/>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F0BD1">
        <w:rPr>
          <w:b/>
          <w:sz w:val="24"/>
          <w:szCs w:val="24"/>
        </w:rPr>
        <w:t>Б1.В.1</w:t>
      </w:r>
      <w:r w:rsidR="00FF02F5">
        <w:rPr>
          <w:b/>
          <w:sz w:val="24"/>
          <w:szCs w:val="24"/>
        </w:rPr>
        <w:t>8</w:t>
      </w:r>
      <w:r w:rsidR="003F69CF">
        <w:rPr>
          <w:sz w:val="24"/>
          <w:szCs w:val="24"/>
        </w:rPr>
        <w:t xml:space="preserve"> </w:t>
      </w:r>
      <w:r w:rsidR="003F69CF" w:rsidRPr="006B0615">
        <w:rPr>
          <w:sz w:val="24"/>
          <w:szCs w:val="24"/>
        </w:rPr>
        <w:t xml:space="preserve"> </w:t>
      </w:r>
      <w:r w:rsidR="009F4070" w:rsidRPr="00F653ED">
        <w:rPr>
          <w:b/>
          <w:sz w:val="24"/>
          <w:szCs w:val="24"/>
        </w:rPr>
        <w:t>«</w:t>
      </w:r>
      <w:r w:rsidR="00FF02F5">
        <w:rPr>
          <w:b/>
          <w:bCs/>
          <w:color w:val="000000"/>
          <w:sz w:val="24"/>
          <w:szCs w:val="24"/>
        </w:rPr>
        <w:t>Теория и методика внеурочной деятельности младших школьников</w:t>
      </w:r>
      <w:r w:rsidR="000B40A9" w:rsidRPr="00F653ED">
        <w:rPr>
          <w:b/>
          <w:sz w:val="24"/>
          <w:szCs w:val="24"/>
        </w:rPr>
        <w:t>» в</w:t>
      </w:r>
      <w:r w:rsidRPr="00F653ED">
        <w:rPr>
          <w:b/>
          <w:sz w:val="24"/>
          <w:szCs w:val="24"/>
        </w:rPr>
        <w:t xml:space="preserve"> тече</w:t>
      </w:r>
      <w:r w:rsidR="009F4070" w:rsidRPr="00F653ED">
        <w:rPr>
          <w:b/>
          <w:sz w:val="24"/>
          <w:szCs w:val="24"/>
        </w:rPr>
        <w:t xml:space="preserve">ние </w:t>
      </w:r>
      <w:r w:rsidR="00D25EE2">
        <w:rPr>
          <w:b/>
          <w:sz w:val="24"/>
          <w:szCs w:val="24"/>
        </w:rPr>
        <w:t>202</w:t>
      </w:r>
      <w:r w:rsidR="001A25B8">
        <w:rPr>
          <w:b/>
          <w:sz w:val="24"/>
          <w:szCs w:val="24"/>
        </w:rPr>
        <w:t>2/2023</w:t>
      </w:r>
      <w:r w:rsidRPr="00F653ED">
        <w:rPr>
          <w:b/>
          <w:sz w:val="24"/>
          <w:szCs w:val="24"/>
        </w:rPr>
        <w:t xml:space="preserve"> учебного года:</w:t>
      </w:r>
    </w:p>
    <w:p w:rsidR="00A76E53" w:rsidRPr="009B3F83" w:rsidRDefault="00A76E53" w:rsidP="006B0615">
      <w:pPr>
        <w:widowControl/>
        <w:suppressAutoHyphens/>
        <w:autoSpaceDE/>
        <w:adjustRightInd/>
        <w:ind w:firstLine="708"/>
        <w:jc w:val="both"/>
        <w:rPr>
          <w:b/>
          <w:bCs/>
          <w:caps/>
          <w:sz w:val="24"/>
          <w:szCs w:val="24"/>
        </w:rPr>
      </w:pPr>
      <w:r w:rsidRPr="00F653ED">
        <w:rPr>
          <w:color w:val="000000"/>
          <w:sz w:val="24"/>
          <w:szCs w:val="24"/>
        </w:rPr>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00F653ED" w:rsidRPr="008E5FFB">
        <w:rPr>
          <w:sz w:val="24"/>
          <w:szCs w:val="24"/>
        </w:rPr>
        <w:t xml:space="preserve">44.03.01 </w:t>
      </w:r>
      <w:r w:rsidR="00407A8F">
        <w:rPr>
          <w:sz w:val="24"/>
          <w:szCs w:val="24"/>
        </w:rPr>
        <w:t>П</w:t>
      </w:r>
      <w:r w:rsidR="00F653ED" w:rsidRPr="008E5FFB">
        <w:rPr>
          <w:sz w:val="24"/>
          <w:szCs w:val="24"/>
        </w:rPr>
        <w:t>едагогическое образование (уровень бакалавриата</w:t>
      </w:r>
      <w:r w:rsidR="00F653ED" w:rsidRPr="00F653ED">
        <w:rPr>
          <w:sz w:val="24"/>
          <w:szCs w:val="24"/>
        </w:rPr>
        <w:t>)</w:t>
      </w:r>
      <w:r w:rsidR="00F653ED">
        <w:rPr>
          <w:sz w:val="24"/>
          <w:szCs w:val="24"/>
        </w:rPr>
        <w:t xml:space="preserve">, </w:t>
      </w:r>
      <w:r w:rsidR="00F653ED" w:rsidRPr="00520FB6">
        <w:rPr>
          <w:sz w:val="24"/>
          <w:szCs w:val="24"/>
        </w:rPr>
        <w:t>на</w:t>
      </w:r>
      <w:r w:rsidR="00F653ED">
        <w:rPr>
          <w:sz w:val="24"/>
          <w:szCs w:val="24"/>
        </w:rPr>
        <w:t xml:space="preserve">правленность (профиль) </w:t>
      </w:r>
      <w:r w:rsidR="00F653ED" w:rsidRPr="00520FB6">
        <w:rPr>
          <w:sz w:val="24"/>
          <w:szCs w:val="24"/>
        </w:rPr>
        <w:t xml:space="preserve"> </w:t>
      </w:r>
      <w:r w:rsidR="00F653ED">
        <w:rPr>
          <w:sz w:val="24"/>
          <w:szCs w:val="24"/>
        </w:rPr>
        <w:t>«</w:t>
      </w:r>
      <w:r w:rsidR="00F653ED">
        <w:rPr>
          <w:rFonts w:eastAsia="Courier New"/>
          <w:sz w:val="24"/>
          <w:szCs w:val="24"/>
          <w:lang w:bidi="ru-RU"/>
        </w:rPr>
        <w:t>Начальное об</w:t>
      </w:r>
      <w:r w:rsidR="000B249F">
        <w:rPr>
          <w:rFonts w:eastAsia="Courier New"/>
          <w:sz w:val="24"/>
          <w:szCs w:val="24"/>
          <w:lang w:bidi="ru-RU"/>
        </w:rPr>
        <w:t>разование</w:t>
      </w:r>
      <w:r w:rsidR="00F653ED" w:rsidRPr="00520FB6">
        <w:rPr>
          <w:rFonts w:eastAsia="Courier New"/>
          <w:sz w:val="24"/>
          <w:szCs w:val="24"/>
          <w:lang w:bidi="ru-RU"/>
        </w:rPr>
        <w:t>»</w:t>
      </w:r>
      <w:r w:rsidR="00F653ED">
        <w:rPr>
          <w:rFonts w:eastAsia="Courier New"/>
          <w:sz w:val="24"/>
          <w:szCs w:val="24"/>
          <w:lang w:bidi="ru-RU"/>
        </w:rPr>
        <w:t xml:space="preserve">, </w:t>
      </w:r>
      <w:r w:rsidRPr="00793E1B">
        <w:rPr>
          <w:color w:val="000000"/>
          <w:sz w:val="24"/>
          <w:szCs w:val="24"/>
        </w:rPr>
        <w:t xml:space="preserve">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FA2D5D">
        <w:rPr>
          <w:rFonts w:eastAsia="Courier New"/>
          <w:sz w:val="24"/>
          <w:szCs w:val="24"/>
          <w:lang w:bidi="ru-RU"/>
        </w:rPr>
        <w:t>педагогическая</w:t>
      </w:r>
      <w:r w:rsidR="0052765C">
        <w:rPr>
          <w:rFonts w:eastAsia="Courier New"/>
          <w:sz w:val="24"/>
          <w:szCs w:val="24"/>
          <w:lang w:bidi="ru-RU"/>
        </w:rPr>
        <w:t xml:space="preserve"> (основной)</w:t>
      </w:r>
      <w:r w:rsidR="00FA2D5D">
        <w:rPr>
          <w:rFonts w:eastAsia="Courier New"/>
          <w:sz w:val="24"/>
          <w:szCs w:val="24"/>
          <w:lang w:bidi="ru-RU"/>
        </w:rPr>
        <w:t>, исследовательская</w:t>
      </w:r>
      <w:r w:rsidR="009B3F83">
        <w:rPr>
          <w:rFonts w:eastAsia="Courier New"/>
          <w:sz w:val="24"/>
          <w:szCs w:val="24"/>
          <w:lang w:bidi="ru-RU"/>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00FF02F5">
        <w:rPr>
          <w:bCs/>
          <w:color w:val="000000"/>
          <w:sz w:val="24"/>
          <w:szCs w:val="24"/>
        </w:rPr>
        <w:t>Теория и методика внеурочной деятельности</w:t>
      </w:r>
      <w:r w:rsidRPr="000B40A9">
        <w:rPr>
          <w:sz w:val="24"/>
          <w:szCs w:val="24"/>
        </w:rPr>
        <w:t>» в тече</w:t>
      </w:r>
      <w:r w:rsidR="009F4070" w:rsidRPr="000B40A9">
        <w:rPr>
          <w:sz w:val="24"/>
          <w:szCs w:val="24"/>
        </w:rPr>
        <w:t xml:space="preserve">ние </w:t>
      </w:r>
      <w:r w:rsidR="001A25B8">
        <w:rPr>
          <w:sz w:val="24"/>
          <w:szCs w:val="24"/>
        </w:rPr>
        <w:t>2022/2023</w:t>
      </w:r>
      <w:r w:rsidRPr="000B40A9">
        <w:rPr>
          <w:sz w:val="24"/>
          <w:szCs w:val="24"/>
        </w:rPr>
        <w:t xml:space="preserve"> учебного года.</w:t>
      </w:r>
    </w:p>
    <w:p w:rsidR="00BB70FB" w:rsidRPr="003F69CF" w:rsidRDefault="007F4B97" w:rsidP="006462A7">
      <w:pPr>
        <w:widowControl/>
        <w:numPr>
          <w:ilvl w:val="0"/>
          <w:numId w:val="2"/>
        </w:numPr>
        <w:autoSpaceDE/>
        <w:autoSpaceDN/>
        <w:adjustRightInd/>
        <w:rPr>
          <w:sz w:val="28"/>
          <w:szCs w:val="28"/>
        </w:rPr>
      </w:pPr>
      <w:r w:rsidRPr="000B40A9">
        <w:rPr>
          <w:b/>
          <w:color w:val="000000"/>
          <w:sz w:val="24"/>
          <w:szCs w:val="24"/>
        </w:rPr>
        <w:t>Наименование дисциплины:</w:t>
      </w:r>
      <w:r w:rsidR="00857FC8" w:rsidRPr="000B40A9">
        <w:rPr>
          <w:b/>
          <w:color w:val="000000"/>
          <w:sz w:val="24"/>
          <w:szCs w:val="24"/>
        </w:rPr>
        <w:t xml:space="preserve"> </w:t>
      </w:r>
      <w:r w:rsidR="004F0BD1">
        <w:rPr>
          <w:sz w:val="24"/>
          <w:szCs w:val="24"/>
        </w:rPr>
        <w:t>Б1.В.1</w:t>
      </w:r>
      <w:r w:rsidR="00FF02F5">
        <w:rPr>
          <w:sz w:val="24"/>
          <w:szCs w:val="24"/>
        </w:rPr>
        <w:t>8</w:t>
      </w:r>
      <w:r w:rsidR="003F69CF">
        <w:rPr>
          <w:sz w:val="24"/>
          <w:szCs w:val="24"/>
        </w:rPr>
        <w:t xml:space="preserve"> </w:t>
      </w:r>
      <w:r w:rsidR="003F69CF" w:rsidRPr="006B0615">
        <w:rPr>
          <w:sz w:val="24"/>
          <w:szCs w:val="24"/>
        </w:rPr>
        <w:t xml:space="preserve"> </w:t>
      </w:r>
      <w:r w:rsidR="000B40A9" w:rsidRPr="006B0615">
        <w:rPr>
          <w:sz w:val="24"/>
          <w:szCs w:val="24"/>
        </w:rPr>
        <w:t>«</w:t>
      </w:r>
      <w:r w:rsidR="00FF02F5">
        <w:rPr>
          <w:bCs/>
          <w:color w:val="000000"/>
          <w:sz w:val="24"/>
          <w:szCs w:val="24"/>
        </w:rPr>
        <w:t>Теория и методика внеурочной  деятельности младших школьников</w:t>
      </w:r>
      <w:r w:rsidR="009B3F83" w:rsidRPr="006B0615">
        <w:rPr>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A2D5D" w:rsidRPr="001418A0" w:rsidRDefault="002B6C87" w:rsidP="00FA2D5D">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FA2D5D" w:rsidRPr="001418A0">
        <w:rPr>
          <w:rFonts w:eastAsia="Calibri"/>
          <w:sz w:val="24"/>
          <w:szCs w:val="24"/>
          <w:lang w:eastAsia="en-US"/>
        </w:rPr>
        <w:t xml:space="preserve">В соответствии с требованиями </w:t>
      </w:r>
      <w:r w:rsidR="00FA2D5D" w:rsidRPr="001418A0">
        <w:rPr>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00FA2D5D" w:rsidRPr="001418A0">
        <w:rPr>
          <w:rFonts w:eastAsia="Calibri"/>
          <w:sz w:val="24"/>
          <w:szCs w:val="24"/>
          <w:lang w:eastAsia="en-US"/>
        </w:rPr>
        <w:t xml:space="preserve"> при разработке основной профессиональной образовательной программы (</w:t>
      </w:r>
      <w:r w:rsidR="00FA2D5D" w:rsidRPr="001418A0">
        <w:rPr>
          <w:rFonts w:eastAsia="Calibri"/>
          <w:i/>
          <w:sz w:val="24"/>
          <w:szCs w:val="24"/>
          <w:lang w:eastAsia="en-US"/>
        </w:rPr>
        <w:t>далее - ОПОП</w:t>
      </w:r>
      <w:r w:rsidR="00FA2D5D" w:rsidRPr="001418A0">
        <w:rPr>
          <w:rFonts w:eastAsia="Calibri"/>
          <w:sz w:val="24"/>
          <w:szCs w:val="24"/>
          <w:lang w:eastAsia="en-US"/>
        </w:rPr>
        <w:t>) бакалавриата определены возможности Академии в формировании компетенций выпускников.</w:t>
      </w:r>
    </w:p>
    <w:p w:rsidR="007F4B97" w:rsidRPr="00FF02F5" w:rsidRDefault="0033546E" w:rsidP="00FF02F5">
      <w:pPr>
        <w:widowControl/>
        <w:suppressAutoHyphens/>
        <w:autoSpaceDE/>
        <w:adjustRightInd/>
        <w:jc w:val="both"/>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FF02F5">
        <w:rPr>
          <w:b/>
          <w:bCs/>
          <w:color w:val="000000"/>
          <w:sz w:val="24"/>
          <w:szCs w:val="24"/>
        </w:rPr>
        <w:t>Теория и методика внеурочн</w:t>
      </w:r>
      <w:r w:rsidR="00407A8F">
        <w:rPr>
          <w:b/>
          <w:bCs/>
          <w:color w:val="000000"/>
          <w:sz w:val="24"/>
          <w:szCs w:val="24"/>
        </w:rPr>
        <w:t>о</w:t>
      </w:r>
      <w:r w:rsidR="00FF02F5">
        <w:rPr>
          <w:b/>
          <w:bCs/>
          <w:color w:val="000000"/>
          <w:sz w:val="24"/>
          <w:szCs w:val="24"/>
        </w:rPr>
        <w:t>й деятельности младших школьников</w:t>
      </w:r>
      <w:r w:rsidR="00FF02F5">
        <w:rPr>
          <w:b/>
          <w:sz w:val="24"/>
          <w:szCs w:val="24"/>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C62EF5" w:rsidRPr="006B0615" w:rsidTr="00C62EF5">
        <w:tc>
          <w:tcPr>
            <w:tcW w:w="1988"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Результаты освоения ОПОП (содержание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320"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Код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692" w:type="pct"/>
          </w:tcPr>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Перечень планируемых результатов </w:t>
            </w:r>
          </w:p>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обучения по дисциплине</w:t>
            </w:r>
          </w:p>
        </w:tc>
      </w:tr>
      <w:tr w:rsidR="00FF02F5" w:rsidRPr="0016728A" w:rsidTr="00FF02F5">
        <w:tc>
          <w:tcPr>
            <w:tcW w:w="1988" w:type="pct"/>
            <w:tcBorders>
              <w:top w:val="single" w:sz="4" w:space="0" w:color="auto"/>
              <w:left w:val="single" w:sz="4" w:space="0" w:color="auto"/>
              <w:bottom w:val="single" w:sz="4" w:space="0" w:color="auto"/>
              <w:right w:val="single" w:sz="4" w:space="0" w:color="auto"/>
            </w:tcBorders>
            <w:vAlign w:val="center"/>
          </w:tcPr>
          <w:p w:rsidR="00FF02F5" w:rsidRDefault="00FF02F5" w:rsidP="006D1F63">
            <w:pPr>
              <w:widowControl/>
              <w:tabs>
                <w:tab w:val="left" w:pos="708"/>
              </w:tabs>
              <w:autoSpaceDE/>
              <w:adjustRightInd/>
              <w:rPr>
                <w:rFonts w:eastAsia="Calibri"/>
                <w:color w:val="000000"/>
                <w:sz w:val="24"/>
                <w:szCs w:val="24"/>
                <w:lang w:eastAsia="en-US"/>
              </w:rPr>
            </w:pPr>
            <w:r w:rsidRPr="00FF02F5">
              <w:rPr>
                <w:rFonts w:eastAsia="Calibri"/>
                <w:color w:val="000000"/>
                <w:sz w:val="24"/>
                <w:szCs w:val="24"/>
                <w:lang w:eastAsia="en-US"/>
              </w:rPr>
              <w:t>Способность</w:t>
            </w:r>
            <w:r w:rsidR="003C28E4">
              <w:rPr>
                <w:rFonts w:eastAsia="Calibri"/>
                <w:color w:val="000000"/>
                <w:sz w:val="24"/>
                <w:szCs w:val="24"/>
                <w:lang w:eastAsia="en-US"/>
              </w:rPr>
              <w:t>ю</w:t>
            </w:r>
            <w:r w:rsidRPr="00FF02F5">
              <w:rPr>
                <w:rFonts w:eastAsia="Calibri"/>
                <w:color w:val="000000"/>
                <w:sz w:val="24"/>
                <w:szCs w:val="24"/>
                <w:lang w:eastAsia="en-US"/>
              </w:rPr>
              <w:t xml:space="preserve"> решать задачи воспитания и духовно-нравственного развития обучающихся в учебной и внеучебной деятельности</w:t>
            </w:r>
          </w:p>
          <w:p w:rsidR="003C28E4" w:rsidRDefault="003C28E4" w:rsidP="00FF02F5">
            <w:pPr>
              <w:widowControl/>
              <w:tabs>
                <w:tab w:val="left" w:pos="708"/>
              </w:tabs>
              <w:autoSpaceDE/>
              <w:adjustRightInd/>
              <w:jc w:val="center"/>
              <w:rPr>
                <w:rFonts w:eastAsia="Calibri"/>
                <w:color w:val="000000"/>
                <w:sz w:val="24"/>
                <w:szCs w:val="24"/>
                <w:lang w:eastAsia="en-US"/>
              </w:rPr>
            </w:pPr>
          </w:p>
          <w:p w:rsidR="003C28E4" w:rsidRDefault="003C28E4" w:rsidP="00FF02F5">
            <w:pPr>
              <w:widowControl/>
              <w:tabs>
                <w:tab w:val="left" w:pos="708"/>
              </w:tabs>
              <w:autoSpaceDE/>
              <w:adjustRightInd/>
              <w:jc w:val="center"/>
              <w:rPr>
                <w:rFonts w:eastAsia="Calibri"/>
                <w:color w:val="000000"/>
                <w:sz w:val="24"/>
                <w:szCs w:val="24"/>
                <w:lang w:eastAsia="en-US"/>
              </w:rPr>
            </w:pPr>
          </w:p>
          <w:p w:rsidR="003C28E4" w:rsidRPr="00FF02F5" w:rsidRDefault="003C28E4" w:rsidP="00FF02F5">
            <w:pPr>
              <w:widowControl/>
              <w:tabs>
                <w:tab w:val="left" w:pos="708"/>
              </w:tabs>
              <w:autoSpaceDE/>
              <w:adjustRightInd/>
              <w:jc w:val="center"/>
              <w:rPr>
                <w:rFonts w:eastAsia="Calibri"/>
                <w:color w:val="000000"/>
                <w:sz w:val="24"/>
                <w:szCs w:val="24"/>
                <w:lang w:eastAsia="en-US"/>
              </w:rPr>
            </w:pPr>
          </w:p>
        </w:tc>
        <w:tc>
          <w:tcPr>
            <w:tcW w:w="1320" w:type="pct"/>
            <w:tcBorders>
              <w:top w:val="single" w:sz="4" w:space="0" w:color="auto"/>
              <w:left w:val="single" w:sz="4" w:space="0" w:color="auto"/>
              <w:bottom w:val="single" w:sz="4" w:space="0" w:color="auto"/>
              <w:right w:val="single" w:sz="4" w:space="0" w:color="auto"/>
            </w:tcBorders>
            <w:vAlign w:val="center"/>
          </w:tcPr>
          <w:p w:rsidR="00FF02F5" w:rsidRPr="00FF02F5" w:rsidRDefault="00FF02F5" w:rsidP="00FF02F5">
            <w:pPr>
              <w:widowControl/>
              <w:tabs>
                <w:tab w:val="left" w:pos="708"/>
              </w:tabs>
              <w:autoSpaceDE/>
              <w:adjustRightInd/>
              <w:jc w:val="center"/>
              <w:rPr>
                <w:rFonts w:eastAsia="Calibri"/>
                <w:color w:val="000000"/>
                <w:sz w:val="24"/>
                <w:szCs w:val="24"/>
                <w:lang w:eastAsia="en-US"/>
              </w:rPr>
            </w:pPr>
            <w:r w:rsidRPr="00FF02F5">
              <w:rPr>
                <w:rFonts w:eastAsia="Calibri"/>
                <w:color w:val="000000"/>
                <w:sz w:val="24"/>
                <w:szCs w:val="24"/>
                <w:lang w:eastAsia="en-US"/>
              </w:rPr>
              <w:t>ПК-3</w:t>
            </w:r>
          </w:p>
        </w:tc>
        <w:tc>
          <w:tcPr>
            <w:tcW w:w="1692" w:type="pct"/>
            <w:tcBorders>
              <w:top w:val="single" w:sz="4" w:space="0" w:color="auto"/>
              <w:left w:val="single" w:sz="4" w:space="0" w:color="auto"/>
              <w:bottom w:val="single" w:sz="4" w:space="0" w:color="auto"/>
              <w:right w:val="single" w:sz="4" w:space="0" w:color="auto"/>
            </w:tcBorders>
          </w:tcPr>
          <w:p w:rsidR="00FF02F5" w:rsidRPr="00FF02F5" w:rsidRDefault="00FF02F5" w:rsidP="00FF02F5">
            <w:pPr>
              <w:widowControl/>
              <w:tabs>
                <w:tab w:val="left" w:pos="708"/>
              </w:tabs>
              <w:autoSpaceDE/>
              <w:adjustRightInd/>
              <w:rPr>
                <w:rFonts w:eastAsia="Calibri"/>
                <w:i/>
                <w:color w:val="000000"/>
                <w:sz w:val="24"/>
                <w:szCs w:val="24"/>
                <w:lang w:eastAsia="en-US"/>
              </w:rPr>
            </w:pPr>
            <w:r w:rsidRPr="00FF02F5">
              <w:rPr>
                <w:rFonts w:eastAsia="Calibri"/>
                <w:i/>
                <w:color w:val="000000"/>
                <w:sz w:val="24"/>
                <w:szCs w:val="24"/>
                <w:lang w:eastAsia="en-US"/>
              </w:rPr>
              <w:t>Знать:</w:t>
            </w:r>
          </w:p>
          <w:p w:rsidR="00FF02F5" w:rsidRPr="00FF02F5" w:rsidRDefault="00FF02F5" w:rsidP="00FF02F5">
            <w:pPr>
              <w:widowControl/>
              <w:numPr>
                <w:ilvl w:val="0"/>
                <w:numId w:val="35"/>
              </w:numPr>
              <w:shd w:val="clear" w:color="auto" w:fill="FFFFFF"/>
              <w:tabs>
                <w:tab w:val="num" w:pos="502"/>
              </w:tabs>
              <w:autoSpaceDE/>
              <w:adjustRightInd/>
              <w:ind w:left="0" w:firstLine="0"/>
              <w:jc w:val="both"/>
              <w:rPr>
                <w:rFonts w:eastAsia="Calibri"/>
                <w:color w:val="000000"/>
                <w:sz w:val="24"/>
                <w:szCs w:val="24"/>
                <w:lang w:eastAsia="en-US"/>
              </w:rPr>
            </w:pPr>
            <w:r w:rsidRPr="00FF02F5">
              <w:rPr>
                <w:rFonts w:eastAsia="Calibri"/>
                <w:color w:val="000000"/>
                <w:sz w:val="24"/>
                <w:szCs w:val="24"/>
                <w:lang w:eastAsia="en-US"/>
              </w:rPr>
              <w:t>задачи воспитания и духовно-нравственного развития обучающихся в учебной и внеучебной деятельности;</w:t>
            </w:r>
          </w:p>
          <w:p w:rsidR="00FF02F5" w:rsidRPr="00FF02F5" w:rsidRDefault="00FF02F5" w:rsidP="00FF02F5">
            <w:pPr>
              <w:widowControl/>
              <w:numPr>
                <w:ilvl w:val="0"/>
                <w:numId w:val="35"/>
              </w:numPr>
              <w:shd w:val="clear" w:color="auto" w:fill="FFFFFF"/>
              <w:tabs>
                <w:tab w:val="num" w:pos="502"/>
              </w:tabs>
              <w:autoSpaceDE/>
              <w:adjustRightInd/>
              <w:ind w:left="0" w:firstLine="0"/>
              <w:jc w:val="both"/>
              <w:rPr>
                <w:rFonts w:eastAsia="Calibri"/>
                <w:color w:val="000000"/>
                <w:sz w:val="24"/>
                <w:szCs w:val="24"/>
                <w:lang w:eastAsia="en-US"/>
              </w:rPr>
            </w:pPr>
            <w:r w:rsidRPr="00FF02F5">
              <w:rPr>
                <w:rFonts w:eastAsia="Calibri"/>
                <w:color w:val="000000"/>
                <w:sz w:val="24"/>
                <w:szCs w:val="24"/>
                <w:lang w:eastAsia="en-US"/>
              </w:rPr>
              <w:t>способы решения задач воспитания и духовно-нравственного развития обучающихся в учебной и внеучебной деятельности</w:t>
            </w:r>
          </w:p>
          <w:p w:rsidR="00FF02F5" w:rsidRPr="00FF02F5" w:rsidRDefault="00FF02F5" w:rsidP="00FF02F5">
            <w:pPr>
              <w:widowControl/>
              <w:tabs>
                <w:tab w:val="left" w:pos="708"/>
              </w:tabs>
              <w:autoSpaceDE/>
              <w:adjustRightInd/>
              <w:rPr>
                <w:rFonts w:eastAsia="Calibri"/>
                <w:i/>
                <w:color w:val="000000"/>
                <w:sz w:val="24"/>
                <w:szCs w:val="24"/>
                <w:lang w:eastAsia="en-US"/>
              </w:rPr>
            </w:pPr>
            <w:r w:rsidRPr="00FF02F5">
              <w:rPr>
                <w:rFonts w:eastAsia="Calibri"/>
                <w:i/>
                <w:color w:val="000000"/>
                <w:sz w:val="24"/>
                <w:szCs w:val="24"/>
                <w:lang w:eastAsia="en-US"/>
              </w:rPr>
              <w:t xml:space="preserve">Уметь: </w:t>
            </w:r>
          </w:p>
          <w:p w:rsidR="00FF02F5" w:rsidRPr="00FF02F5" w:rsidRDefault="00FF02F5" w:rsidP="00FF02F5">
            <w:pPr>
              <w:widowControl/>
              <w:numPr>
                <w:ilvl w:val="0"/>
                <w:numId w:val="29"/>
              </w:numPr>
              <w:shd w:val="clear" w:color="auto" w:fill="FFFFFF"/>
              <w:tabs>
                <w:tab w:val="clear" w:pos="407"/>
                <w:tab w:val="num" w:pos="720"/>
              </w:tabs>
              <w:autoSpaceDE/>
              <w:adjustRightInd/>
              <w:ind w:left="0" w:firstLine="0"/>
              <w:jc w:val="both"/>
              <w:rPr>
                <w:rFonts w:eastAsia="Calibri"/>
                <w:color w:val="000000"/>
                <w:sz w:val="24"/>
                <w:szCs w:val="24"/>
                <w:lang w:eastAsia="en-US"/>
              </w:rPr>
            </w:pPr>
            <w:r w:rsidRPr="00FF02F5">
              <w:rPr>
                <w:rFonts w:eastAsia="Calibri"/>
                <w:color w:val="000000"/>
                <w:sz w:val="24"/>
                <w:szCs w:val="24"/>
                <w:lang w:eastAsia="en-US"/>
              </w:rPr>
              <w:t>вычленять и анализировать задачи воспитания и духовно-нравственного развития обучающихся в учебной и внеучебной деятельности;</w:t>
            </w:r>
          </w:p>
          <w:p w:rsidR="00FF02F5" w:rsidRPr="00FF02F5" w:rsidRDefault="00FF02F5" w:rsidP="00FF02F5">
            <w:pPr>
              <w:widowControl/>
              <w:numPr>
                <w:ilvl w:val="0"/>
                <w:numId w:val="35"/>
              </w:numPr>
              <w:shd w:val="clear" w:color="auto" w:fill="FFFFFF"/>
              <w:tabs>
                <w:tab w:val="num" w:pos="502"/>
              </w:tabs>
              <w:autoSpaceDE/>
              <w:adjustRightInd/>
              <w:ind w:left="0" w:firstLine="0"/>
              <w:jc w:val="both"/>
              <w:rPr>
                <w:rFonts w:eastAsia="Calibri"/>
                <w:color w:val="000000"/>
                <w:sz w:val="24"/>
                <w:szCs w:val="24"/>
                <w:lang w:eastAsia="en-US"/>
              </w:rPr>
            </w:pPr>
            <w:r w:rsidRPr="00FF02F5">
              <w:rPr>
                <w:rFonts w:eastAsia="Calibri"/>
                <w:color w:val="000000"/>
                <w:sz w:val="24"/>
                <w:szCs w:val="24"/>
                <w:lang w:eastAsia="en-US"/>
              </w:rPr>
              <w:t xml:space="preserve">решать задачи </w:t>
            </w:r>
            <w:r w:rsidRPr="00FF02F5">
              <w:rPr>
                <w:rFonts w:eastAsia="Calibri"/>
                <w:color w:val="000000"/>
                <w:sz w:val="24"/>
                <w:szCs w:val="24"/>
                <w:lang w:eastAsia="en-US"/>
              </w:rPr>
              <w:lastRenderedPageBreak/>
              <w:t>воспитания и духовно-нравственного развития обучающихся в учебной и внеучебной деятельности</w:t>
            </w:r>
          </w:p>
          <w:p w:rsidR="00FF02F5" w:rsidRPr="00FF02F5" w:rsidRDefault="00FF02F5" w:rsidP="00FF02F5">
            <w:pPr>
              <w:widowControl/>
              <w:tabs>
                <w:tab w:val="left" w:pos="708"/>
              </w:tabs>
              <w:autoSpaceDE/>
              <w:adjustRightInd/>
              <w:rPr>
                <w:rFonts w:eastAsia="Calibri"/>
                <w:i/>
                <w:color w:val="000000"/>
                <w:sz w:val="24"/>
                <w:szCs w:val="24"/>
                <w:lang w:eastAsia="en-US"/>
              </w:rPr>
            </w:pPr>
            <w:r w:rsidRPr="00FF02F5">
              <w:rPr>
                <w:rFonts w:eastAsia="Calibri"/>
                <w:i/>
                <w:color w:val="000000"/>
                <w:sz w:val="24"/>
                <w:szCs w:val="24"/>
                <w:lang w:eastAsia="en-US"/>
              </w:rPr>
              <w:t xml:space="preserve">Владеть: </w:t>
            </w:r>
          </w:p>
          <w:p w:rsidR="00FF02F5" w:rsidRPr="00FF02F5" w:rsidRDefault="00FF02F5" w:rsidP="00FF02F5">
            <w:pPr>
              <w:widowControl/>
              <w:numPr>
                <w:ilvl w:val="0"/>
                <w:numId w:val="31"/>
              </w:numPr>
              <w:autoSpaceDE/>
              <w:adjustRightInd/>
              <w:ind w:left="0" w:firstLine="0"/>
              <w:jc w:val="both"/>
              <w:rPr>
                <w:rFonts w:eastAsia="Calibri"/>
                <w:color w:val="000000"/>
                <w:sz w:val="24"/>
                <w:szCs w:val="24"/>
                <w:lang w:eastAsia="en-US"/>
              </w:rPr>
            </w:pPr>
            <w:r w:rsidRPr="00FF02F5">
              <w:rPr>
                <w:rFonts w:eastAsia="Calibri"/>
                <w:color w:val="000000"/>
                <w:sz w:val="24"/>
                <w:szCs w:val="24"/>
                <w:lang w:eastAsia="en-US"/>
              </w:rPr>
              <w:t>современными технологиями обучения и воспитания для эффективной организации целостного педагогического процесса</w:t>
            </w:r>
          </w:p>
          <w:p w:rsidR="00FF02F5" w:rsidRPr="00FF02F5" w:rsidRDefault="00FF02F5" w:rsidP="00FF02F5">
            <w:pPr>
              <w:widowControl/>
              <w:numPr>
                <w:ilvl w:val="0"/>
                <w:numId w:val="35"/>
              </w:numPr>
              <w:shd w:val="clear" w:color="auto" w:fill="FFFFFF"/>
              <w:tabs>
                <w:tab w:val="num" w:pos="502"/>
              </w:tabs>
              <w:autoSpaceDE/>
              <w:adjustRightInd/>
              <w:ind w:left="0" w:firstLine="0"/>
              <w:jc w:val="both"/>
              <w:rPr>
                <w:rFonts w:eastAsia="Calibri"/>
                <w:color w:val="000000"/>
                <w:sz w:val="24"/>
                <w:szCs w:val="24"/>
                <w:lang w:eastAsia="en-US"/>
              </w:rPr>
            </w:pPr>
            <w:r w:rsidRPr="00FF02F5">
              <w:rPr>
                <w:rFonts w:eastAsia="Calibri"/>
                <w:color w:val="000000"/>
                <w:sz w:val="24"/>
                <w:szCs w:val="24"/>
                <w:lang w:eastAsia="en-US"/>
              </w:rPr>
              <w:t>способы воспитания и духовно-нравственного развития обучающихся в учебной и внеучебной деятельности</w:t>
            </w:r>
          </w:p>
          <w:p w:rsidR="00FF02F5" w:rsidRPr="00FF02F5" w:rsidRDefault="00FF02F5" w:rsidP="00FF02F5">
            <w:pPr>
              <w:widowControl/>
              <w:tabs>
                <w:tab w:val="left" w:pos="708"/>
              </w:tabs>
              <w:autoSpaceDE/>
              <w:adjustRightInd/>
              <w:jc w:val="center"/>
              <w:rPr>
                <w:rFonts w:eastAsia="Calibri"/>
                <w:color w:val="000000"/>
                <w:sz w:val="24"/>
                <w:szCs w:val="24"/>
                <w:lang w:eastAsia="en-US"/>
              </w:rPr>
            </w:pPr>
          </w:p>
        </w:tc>
      </w:tr>
      <w:tr w:rsidR="00FF02F5" w:rsidRPr="0016728A" w:rsidTr="00FF02F5">
        <w:tc>
          <w:tcPr>
            <w:tcW w:w="1988" w:type="pct"/>
            <w:tcBorders>
              <w:top w:val="single" w:sz="4" w:space="0" w:color="auto"/>
              <w:left w:val="single" w:sz="4" w:space="0" w:color="auto"/>
              <w:bottom w:val="single" w:sz="4" w:space="0" w:color="auto"/>
              <w:right w:val="single" w:sz="4" w:space="0" w:color="auto"/>
            </w:tcBorders>
            <w:vAlign w:val="center"/>
          </w:tcPr>
          <w:p w:rsidR="00FF02F5" w:rsidRDefault="006D1F63" w:rsidP="00FF02F5">
            <w:pPr>
              <w:widowControl/>
              <w:tabs>
                <w:tab w:val="left" w:pos="708"/>
              </w:tabs>
              <w:autoSpaceDE/>
              <w:adjustRightInd/>
              <w:rPr>
                <w:sz w:val="24"/>
                <w:szCs w:val="24"/>
              </w:rPr>
            </w:pPr>
            <w:r>
              <w:rPr>
                <w:sz w:val="24"/>
                <w:szCs w:val="24"/>
              </w:rPr>
              <w:lastRenderedPageBreak/>
              <w:t>С</w:t>
            </w:r>
            <w:r w:rsidR="00FF02F5" w:rsidRPr="0016728A">
              <w:rPr>
                <w:sz w:val="24"/>
                <w:szCs w:val="24"/>
              </w:rPr>
              <w:t>пособность</w:t>
            </w:r>
            <w:r>
              <w:rPr>
                <w:sz w:val="24"/>
                <w:szCs w:val="24"/>
              </w:rPr>
              <w:t>ю</w:t>
            </w:r>
            <w:r w:rsidR="00FF02F5" w:rsidRPr="0016728A">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6D1F63" w:rsidRDefault="006D1F63" w:rsidP="00FF02F5">
            <w:pPr>
              <w:widowControl/>
              <w:tabs>
                <w:tab w:val="left" w:pos="708"/>
              </w:tabs>
              <w:autoSpaceDE/>
              <w:adjustRightInd/>
              <w:rPr>
                <w:sz w:val="24"/>
                <w:szCs w:val="24"/>
              </w:rPr>
            </w:pPr>
          </w:p>
          <w:p w:rsidR="006D1F63" w:rsidRDefault="006D1F63" w:rsidP="00FF02F5">
            <w:pPr>
              <w:widowControl/>
              <w:tabs>
                <w:tab w:val="left" w:pos="708"/>
              </w:tabs>
              <w:autoSpaceDE/>
              <w:adjustRightInd/>
              <w:rPr>
                <w:sz w:val="24"/>
                <w:szCs w:val="24"/>
              </w:rPr>
            </w:pPr>
          </w:p>
          <w:p w:rsidR="006D1F63" w:rsidRDefault="006D1F63" w:rsidP="00FF02F5">
            <w:pPr>
              <w:widowControl/>
              <w:tabs>
                <w:tab w:val="left" w:pos="708"/>
              </w:tabs>
              <w:autoSpaceDE/>
              <w:adjustRightInd/>
              <w:rPr>
                <w:sz w:val="24"/>
                <w:szCs w:val="24"/>
              </w:rPr>
            </w:pPr>
          </w:p>
          <w:p w:rsidR="006D1F63" w:rsidRDefault="006D1F63" w:rsidP="00FF02F5">
            <w:pPr>
              <w:widowControl/>
              <w:tabs>
                <w:tab w:val="left" w:pos="708"/>
              </w:tabs>
              <w:autoSpaceDE/>
              <w:adjustRightInd/>
              <w:rPr>
                <w:sz w:val="24"/>
                <w:szCs w:val="24"/>
              </w:rPr>
            </w:pPr>
          </w:p>
          <w:p w:rsidR="006D1F63" w:rsidRDefault="006D1F63" w:rsidP="00FF02F5">
            <w:pPr>
              <w:widowControl/>
              <w:tabs>
                <w:tab w:val="left" w:pos="708"/>
              </w:tabs>
              <w:autoSpaceDE/>
              <w:adjustRightInd/>
              <w:rPr>
                <w:sz w:val="24"/>
                <w:szCs w:val="24"/>
              </w:rPr>
            </w:pPr>
          </w:p>
          <w:p w:rsidR="006D1F63" w:rsidRDefault="006D1F63" w:rsidP="00FF02F5">
            <w:pPr>
              <w:widowControl/>
              <w:tabs>
                <w:tab w:val="left" w:pos="708"/>
              </w:tabs>
              <w:autoSpaceDE/>
              <w:adjustRightInd/>
              <w:rPr>
                <w:sz w:val="24"/>
                <w:szCs w:val="24"/>
              </w:rPr>
            </w:pPr>
          </w:p>
          <w:p w:rsidR="006D1F63" w:rsidRDefault="006D1F63" w:rsidP="00FF02F5">
            <w:pPr>
              <w:widowControl/>
              <w:tabs>
                <w:tab w:val="left" w:pos="708"/>
              </w:tabs>
              <w:autoSpaceDE/>
              <w:adjustRightInd/>
              <w:rPr>
                <w:sz w:val="24"/>
                <w:szCs w:val="24"/>
              </w:rPr>
            </w:pPr>
          </w:p>
          <w:p w:rsidR="006D1F63" w:rsidRDefault="006D1F63" w:rsidP="00FF02F5">
            <w:pPr>
              <w:widowControl/>
              <w:tabs>
                <w:tab w:val="left" w:pos="708"/>
              </w:tabs>
              <w:autoSpaceDE/>
              <w:adjustRightInd/>
              <w:rPr>
                <w:sz w:val="24"/>
                <w:szCs w:val="24"/>
              </w:rPr>
            </w:pPr>
          </w:p>
          <w:p w:rsidR="006D1F63" w:rsidRDefault="006D1F63" w:rsidP="00FF02F5">
            <w:pPr>
              <w:widowControl/>
              <w:tabs>
                <w:tab w:val="left" w:pos="708"/>
              </w:tabs>
              <w:autoSpaceDE/>
              <w:adjustRightInd/>
              <w:rPr>
                <w:sz w:val="24"/>
                <w:szCs w:val="24"/>
              </w:rPr>
            </w:pPr>
          </w:p>
          <w:p w:rsidR="006D1F63" w:rsidRDefault="006D1F63" w:rsidP="00FF02F5">
            <w:pPr>
              <w:widowControl/>
              <w:tabs>
                <w:tab w:val="left" w:pos="708"/>
              </w:tabs>
              <w:autoSpaceDE/>
              <w:adjustRightInd/>
              <w:rPr>
                <w:sz w:val="24"/>
                <w:szCs w:val="24"/>
              </w:rPr>
            </w:pPr>
          </w:p>
          <w:p w:rsidR="006D1F63" w:rsidRDefault="006D1F63" w:rsidP="00FF02F5">
            <w:pPr>
              <w:widowControl/>
              <w:tabs>
                <w:tab w:val="left" w:pos="708"/>
              </w:tabs>
              <w:autoSpaceDE/>
              <w:adjustRightInd/>
              <w:rPr>
                <w:sz w:val="24"/>
                <w:szCs w:val="24"/>
              </w:rPr>
            </w:pPr>
          </w:p>
          <w:p w:rsidR="006D1F63" w:rsidRDefault="006D1F63" w:rsidP="00FF02F5">
            <w:pPr>
              <w:widowControl/>
              <w:tabs>
                <w:tab w:val="left" w:pos="708"/>
              </w:tabs>
              <w:autoSpaceDE/>
              <w:adjustRightInd/>
              <w:rPr>
                <w:sz w:val="24"/>
                <w:szCs w:val="24"/>
              </w:rPr>
            </w:pPr>
          </w:p>
          <w:p w:rsidR="006D1F63" w:rsidRDefault="006D1F63" w:rsidP="00FF02F5">
            <w:pPr>
              <w:widowControl/>
              <w:tabs>
                <w:tab w:val="left" w:pos="708"/>
              </w:tabs>
              <w:autoSpaceDE/>
              <w:adjustRightInd/>
              <w:rPr>
                <w:sz w:val="24"/>
                <w:szCs w:val="24"/>
              </w:rPr>
            </w:pPr>
          </w:p>
          <w:p w:rsidR="006D1F63" w:rsidRDefault="006D1F63" w:rsidP="00FF02F5">
            <w:pPr>
              <w:widowControl/>
              <w:tabs>
                <w:tab w:val="left" w:pos="708"/>
              </w:tabs>
              <w:autoSpaceDE/>
              <w:adjustRightInd/>
              <w:rPr>
                <w:sz w:val="24"/>
                <w:szCs w:val="24"/>
              </w:rPr>
            </w:pPr>
          </w:p>
          <w:p w:rsidR="006D1F63" w:rsidRDefault="006D1F63" w:rsidP="00FF02F5">
            <w:pPr>
              <w:widowControl/>
              <w:tabs>
                <w:tab w:val="left" w:pos="708"/>
              </w:tabs>
              <w:autoSpaceDE/>
              <w:adjustRightInd/>
              <w:rPr>
                <w:sz w:val="24"/>
                <w:szCs w:val="24"/>
              </w:rPr>
            </w:pPr>
          </w:p>
          <w:p w:rsidR="006D1F63" w:rsidRDefault="006D1F63" w:rsidP="00FF02F5">
            <w:pPr>
              <w:widowControl/>
              <w:tabs>
                <w:tab w:val="left" w:pos="708"/>
              </w:tabs>
              <w:autoSpaceDE/>
              <w:adjustRightInd/>
              <w:rPr>
                <w:sz w:val="24"/>
                <w:szCs w:val="24"/>
              </w:rPr>
            </w:pPr>
          </w:p>
          <w:p w:rsidR="006D1F63" w:rsidRDefault="006D1F63" w:rsidP="00FF02F5">
            <w:pPr>
              <w:widowControl/>
              <w:tabs>
                <w:tab w:val="left" w:pos="708"/>
              </w:tabs>
              <w:autoSpaceDE/>
              <w:adjustRightInd/>
              <w:rPr>
                <w:sz w:val="24"/>
                <w:szCs w:val="24"/>
              </w:rPr>
            </w:pPr>
          </w:p>
          <w:p w:rsidR="006D1F63" w:rsidRDefault="006D1F63" w:rsidP="00FF02F5">
            <w:pPr>
              <w:widowControl/>
              <w:tabs>
                <w:tab w:val="left" w:pos="708"/>
              </w:tabs>
              <w:autoSpaceDE/>
              <w:adjustRightInd/>
              <w:rPr>
                <w:sz w:val="24"/>
                <w:szCs w:val="24"/>
              </w:rPr>
            </w:pPr>
          </w:p>
          <w:p w:rsidR="006D1F63" w:rsidRDefault="006D1F63" w:rsidP="00FF02F5">
            <w:pPr>
              <w:widowControl/>
              <w:tabs>
                <w:tab w:val="left" w:pos="708"/>
              </w:tabs>
              <w:autoSpaceDE/>
              <w:adjustRightInd/>
              <w:rPr>
                <w:sz w:val="24"/>
                <w:szCs w:val="24"/>
              </w:rPr>
            </w:pPr>
          </w:p>
          <w:p w:rsidR="006D1F63" w:rsidRDefault="006D1F63" w:rsidP="00FF02F5">
            <w:pPr>
              <w:widowControl/>
              <w:tabs>
                <w:tab w:val="left" w:pos="708"/>
              </w:tabs>
              <w:autoSpaceDE/>
              <w:adjustRightInd/>
              <w:rPr>
                <w:sz w:val="24"/>
                <w:szCs w:val="24"/>
              </w:rPr>
            </w:pPr>
          </w:p>
          <w:p w:rsidR="006D1F63" w:rsidRPr="0016728A" w:rsidRDefault="006D1F63" w:rsidP="00FF02F5">
            <w:pPr>
              <w:widowControl/>
              <w:tabs>
                <w:tab w:val="left" w:pos="708"/>
              </w:tabs>
              <w:autoSpaceDE/>
              <w:adjustRightInd/>
              <w:rPr>
                <w:sz w:val="24"/>
                <w:szCs w:val="24"/>
              </w:rPr>
            </w:pPr>
          </w:p>
        </w:tc>
        <w:tc>
          <w:tcPr>
            <w:tcW w:w="1320" w:type="pct"/>
            <w:tcBorders>
              <w:top w:val="single" w:sz="4" w:space="0" w:color="auto"/>
              <w:left w:val="single" w:sz="4" w:space="0" w:color="auto"/>
              <w:bottom w:val="single" w:sz="4" w:space="0" w:color="auto"/>
              <w:right w:val="single" w:sz="4" w:space="0" w:color="auto"/>
            </w:tcBorders>
            <w:vAlign w:val="center"/>
          </w:tcPr>
          <w:p w:rsidR="00FF02F5" w:rsidRDefault="00FF02F5" w:rsidP="00FF02F5">
            <w:pPr>
              <w:pStyle w:val="ConsPlusNormal"/>
              <w:rPr>
                <w:rFonts w:ascii="Times New Roman" w:hAnsi="Times New Roman" w:cs="Times New Roman"/>
                <w:sz w:val="24"/>
                <w:szCs w:val="24"/>
              </w:rPr>
            </w:pPr>
            <w:r w:rsidRPr="0016728A">
              <w:rPr>
                <w:rFonts w:ascii="Times New Roman" w:hAnsi="Times New Roman" w:cs="Times New Roman"/>
                <w:sz w:val="24"/>
                <w:szCs w:val="24"/>
              </w:rPr>
              <w:t>ПК-7</w:t>
            </w:r>
          </w:p>
          <w:p w:rsidR="006D1F63" w:rsidRDefault="006D1F63" w:rsidP="00FF02F5">
            <w:pPr>
              <w:pStyle w:val="ConsPlusNormal"/>
              <w:rPr>
                <w:rFonts w:ascii="Times New Roman" w:hAnsi="Times New Roman" w:cs="Times New Roman"/>
                <w:sz w:val="24"/>
                <w:szCs w:val="24"/>
              </w:rPr>
            </w:pPr>
          </w:p>
          <w:p w:rsidR="006D1F63" w:rsidRDefault="006D1F63" w:rsidP="00FF02F5">
            <w:pPr>
              <w:pStyle w:val="ConsPlusNormal"/>
              <w:rPr>
                <w:rFonts w:ascii="Times New Roman" w:hAnsi="Times New Roman" w:cs="Times New Roman"/>
                <w:sz w:val="24"/>
                <w:szCs w:val="24"/>
              </w:rPr>
            </w:pPr>
          </w:p>
          <w:p w:rsidR="006D1F63" w:rsidRDefault="006D1F63" w:rsidP="00FF02F5">
            <w:pPr>
              <w:pStyle w:val="ConsPlusNormal"/>
              <w:rPr>
                <w:rFonts w:ascii="Times New Roman" w:hAnsi="Times New Roman" w:cs="Times New Roman"/>
                <w:sz w:val="24"/>
                <w:szCs w:val="24"/>
              </w:rPr>
            </w:pPr>
          </w:p>
          <w:p w:rsidR="006D1F63" w:rsidRDefault="006D1F63" w:rsidP="00FF02F5">
            <w:pPr>
              <w:pStyle w:val="ConsPlusNormal"/>
              <w:rPr>
                <w:rFonts w:ascii="Times New Roman" w:hAnsi="Times New Roman" w:cs="Times New Roman"/>
                <w:sz w:val="24"/>
                <w:szCs w:val="24"/>
              </w:rPr>
            </w:pPr>
          </w:p>
          <w:p w:rsidR="006D1F63" w:rsidRDefault="006D1F63" w:rsidP="00FF02F5">
            <w:pPr>
              <w:pStyle w:val="ConsPlusNormal"/>
              <w:rPr>
                <w:rFonts w:ascii="Times New Roman" w:hAnsi="Times New Roman" w:cs="Times New Roman"/>
                <w:sz w:val="24"/>
                <w:szCs w:val="24"/>
              </w:rPr>
            </w:pPr>
          </w:p>
          <w:p w:rsidR="006D1F63" w:rsidRDefault="006D1F63" w:rsidP="00FF02F5">
            <w:pPr>
              <w:pStyle w:val="ConsPlusNormal"/>
              <w:rPr>
                <w:rFonts w:ascii="Times New Roman" w:hAnsi="Times New Roman" w:cs="Times New Roman"/>
                <w:sz w:val="24"/>
                <w:szCs w:val="24"/>
              </w:rPr>
            </w:pPr>
          </w:p>
          <w:p w:rsidR="006D1F63" w:rsidRDefault="006D1F63" w:rsidP="00FF02F5">
            <w:pPr>
              <w:pStyle w:val="ConsPlusNormal"/>
              <w:rPr>
                <w:rFonts w:ascii="Times New Roman" w:hAnsi="Times New Roman" w:cs="Times New Roman"/>
                <w:sz w:val="24"/>
                <w:szCs w:val="24"/>
              </w:rPr>
            </w:pPr>
          </w:p>
          <w:p w:rsidR="006D1F63" w:rsidRDefault="006D1F63" w:rsidP="00FF02F5">
            <w:pPr>
              <w:pStyle w:val="ConsPlusNormal"/>
              <w:rPr>
                <w:rFonts w:ascii="Times New Roman" w:hAnsi="Times New Roman" w:cs="Times New Roman"/>
                <w:sz w:val="24"/>
                <w:szCs w:val="24"/>
              </w:rPr>
            </w:pPr>
          </w:p>
          <w:p w:rsidR="006D1F63" w:rsidRDefault="006D1F63" w:rsidP="00FF02F5">
            <w:pPr>
              <w:pStyle w:val="ConsPlusNormal"/>
              <w:rPr>
                <w:rFonts w:ascii="Times New Roman" w:hAnsi="Times New Roman" w:cs="Times New Roman"/>
                <w:sz w:val="24"/>
                <w:szCs w:val="24"/>
              </w:rPr>
            </w:pPr>
          </w:p>
          <w:p w:rsidR="006D1F63" w:rsidRDefault="006D1F63" w:rsidP="00FF02F5">
            <w:pPr>
              <w:pStyle w:val="ConsPlusNormal"/>
              <w:rPr>
                <w:rFonts w:ascii="Times New Roman" w:hAnsi="Times New Roman" w:cs="Times New Roman"/>
                <w:sz w:val="24"/>
                <w:szCs w:val="24"/>
              </w:rPr>
            </w:pPr>
          </w:p>
          <w:p w:rsidR="006D1F63" w:rsidRDefault="006D1F63" w:rsidP="00FF02F5">
            <w:pPr>
              <w:pStyle w:val="ConsPlusNormal"/>
              <w:rPr>
                <w:rFonts w:ascii="Times New Roman" w:hAnsi="Times New Roman" w:cs="Times New Roman"/>
                <w:sz w:val="24"/>
                <w:szCs w:val="24"/>
              </w:rPr>
            </w:pPr>
          </w:p>
          <w:p w:rsidR="006D1F63" w:rsidRDefault="006D1F63" w:rsidP="00FF02F5">
            <w:pPr>
              <w:pStyle w:val="ConsPlusNormal"/>
              <w:rPr>
                <w:rFonts w:ascii="Times New Roman" w:hAnsi="Times New Roman" w:cs="Times New Roman"/>
                <w:sz w:val="24"/>
                <w:szCs w:val="24"/>
              </w:rPr>
            </w:pPr>
          </w:p>
          <w:p w:rsidR="006D1F63" w:rsidRDefault="006D1F63" w:rsidP="00FF02F5">
            <w:pPr>
              <w:pStyle w:val="ConsPlusNormal"/>
              <w:rPr>
                <w:rFonts w:ascii="Times New Roman" w:hAnsi="Times New Roman" w:cs="Times New Roman"/>
                <w:sz w:val="24"/>
                <w:szCs w:val="24"/>
              </w:rPr>
            </w:pPr>
          </w:p>
          <w:p w:rsidR="006D1F63" w:rsidRDefault="006D1F63" w:rsidP="00FF02F5">
            <w:pPr>
              <w:pStyle w:val="ConsPlusNormal"/>
              <w:rPr>
                <w:rFonts w:ascii="Times New Roman" w:hAnsi="Times New Roman" w:cs="Times New Roman"/>
                <w:sz w:val="24"/>
                <w:szCs w:val="24"/>
              </w:rPr>
            </w:pPr>
          </w:p>
          <w:p w:rsidR="006D1F63" w:rsidRDefault="006D1F63" w:rsidP="00FF02F5">
            <w:pPr>
              <w:pStyle w:val="ConsPlusNormal"/>
              <w:rPr>
                <w:rFonts w:ascii="Times New Roman" w:hAnsi="Times New Roman" w:cs="Times New Roman"/>
                <w:sz w:val="24"/>
                <w:szCs w:val="24"/>
              </w:rPr>
            </w:pPr>
          </w:p>
          <w:p w:rsidR="006D1F63" w:rsidRDefault="006D1F63" w:rsidP="00FF02F5">
            <w:pPr>
              <w:pStyle w:val="ConsPlusNormal"/>
              <w:rPr>
                <w:rFonts w:ascii="Times New Roman" w:hAnsi="Times New Roman" w:cs="Times New Roman"/>
                <w:sz w:val="24"/>
                <w:szCs w:val="24"/>
              </w:rPr>
            </w:pPr>
          </w:p>
          <w:p w:rsidR="006D1F63" w:rsidRDefault="006D1F63" w:rsidP="00FF02F5">
            <w:pPr>
              <w:pStyle w:val="ConsPlusNormal"/>
              <w:rPr>
                <w:rFonts w:ascii="Times New Roman" w:hAnsi="Times New Roman" w:cs="Times New Roman"/>
                <w:sz w:val="24"/>
                <w:szCs w:val="24"/>
              </w:rPr>
            </w:pPr>
          </w:p>
          <w:p w:rsidR="006D1F63" w:rsidRDefault="006D1F63" w:rsidP="00FF02F5">
            <w:pPr>
              <w:pStyle w:val="ConsPlusNormal"/>
              <w:rPr>
                <w:rFonts w:ascii="Times New Roman" w:hAnsi="Times New Roman" w:cs="Times New Roman"/>
                <w:sz w:val="24"/>
                <w:szCs w:val="24"/>
              </w:rPr>
            </w:pPr>
          </w:p>
          <w:p w:rsidR="006D1F63" w:rsidRDefault="006D1F63" w:rsidP="00FF02F5">
            <w:pPr>
              <w:pStyle w:val="ConsPlusNormal"/>
              <w:rPr>
                <w:rFonts w:ascii="Times New Roman" w:hAnsi="Times New Roman" w:cs="Times New Roman"/>
                <w:sz w:val="24"/>
                <w:szCs w:val="24"/>
              </w:rPr>
            </w:pPr>
          </w:p>
          <w:p w:rsidR="006D1F63" w:rsidRDefault="006D1F63" w:rsidP="00FF02F5">
            <w:pPr>
              <w:pStyle w:val="ConsPlusNormal"/>
              <w:rPr>
                <w:rFonts w:ascii="Times New Roman" w:hAnsi="Times New Roman" w:cs="Times New Roman"/>
                <w:sz w:val="24"/>
                <w:szCs w:val="24"/>
              </w:rPr>
            </w:pPr>
          </w:p>
          <w:p w:rsidR="006D1F63" w:rsidRDefault="006D1F63" w:rsidP="00FF02F5">
            <w:pPr>
              <w:pStyle w:val="ConsPlusNormal"/>
              <w:rPr>
                <w:rFonts w:ascii="Times New Roman" w:hAnsi="Times New Roman" w:cs="Times New Roman"/>
                <w:sz w:val="24"/>
                <w:szCs w:val="24"/>
              </w:rPr>
            </w:pPr>
          </w:p>
          <w:p w:rsidR="006D1F63" w:rsidRDefault="006D1F63" w:rsidP="00FF02F5">
            <w:pPr>
              <w:pStyle w:val="ConsPlusNormal"/>
              <w:rPr>
                <w:rFonts w:ascii="Times New Roman" w:hAnsi="Times New Roman" w:cs="Times New Roman"/>
                <w:sz w:val="24"/>
                <w:szCs w:val="24"/>
              </w:rPr>
            </w:pPr>
          </w:p>
          <w:p w:rsidR="006D1F63" w:rsidRDefault="006D1F63" w:rsidP="00FF02F5">
            <w:pPr>
              <w:pStyle w:val="ConsPlusNormal"/>
              <w:rPr>
                <w:rFonts w:ascii="Times New Roman" w:hAnsi="Times New Roman" w:cs="Times New Roman"/>
                <w:sz w:val="24"/>
                <w:szCs w:val="24"/>
              </w:rPr>
            </w:pPr>
          </w:p>
          <w:p w:rsidR="006D1F63" w:rsidRDefault="006D1F63" w:rsidP="00FF02F5">
            <w:pPr>
              <w:pStyle w:val="ConsPlusNormal"/>
              <w:rPr>
                <w:rFonts w:ascii="Times New Roman" w:hAnsi="Times New Roman" w:cs="Times New Roman"/>
                <w:sz w:val="24"/>
                <w:szCs w:val="24"/>
              </w:rPr>
            </w:pPr>
          </w:p>
          <w:p w:rsidR="006D1F63" w:rsidRPr="0016728A" w:rsidRDefault="006D1F63" w:rsidP="00FF02F5">
            <w:pPr>
              <w:pStyle w:val="ConsPlusNormal"/>
              <w:rPr>
                <w:rFonts w:ascii="Times New Roman" w:hAnsi="Times New Roman" w:cs="Times New Roman"/>
                <w:sz w:val="24"/>
                <w:szCs w:val="24"/>
              </w:rPr>
            </w:pPr>
          </w:p>
        </w:tc>
        <w:tc>
          <w:tcPr>
            <w:tcW w:w="1692" w:type="pct"/>
            <w:tcBorders>
              <w:top w:val="single" w:sz="4" w:space="0" w:color="auto"/>
              <w:left w:val="single" w:sz="4" w:space="0" w:color="auto"/>
              <w:bottom w:val="single" w:sz="4" w:space="0" w:color="auto"/>
              <w:right w:val="single" w:sz="4" w:space="0" w:color="auto"/>
            </w:tcBorders>
          </w:tcPr>
          <w:p w:rsidR="00FF02F5" w:rsidRPr="00FF02F5" w:rsidRDefault="00FF02F5" w:rsidP="00FF02F5">
            <w:pPr>
              <w:widowControl/>
              <w:tabs>
                <w:tab w:val="left" w:pos="318"/>
              </w:tabs>
              <w:autoSpaceDE/>
              <w:adjustRightInd/>
              <w:rPr>
                <w:rFonts w:eastAsia="Calibri"/>
                <w:i/>
                <w:sz w:val="24"/>
                <w:szCs w:val="24"/>
                <w:lang w:eastAsia="en-US"/>
              </w:rPr>
            </w:pPr>
            <w:r w:rsidRPr="00FF02F5">
              <w:rPr>
                <w:rFonts w:eastAsia="Calibri"/>
                <w:i/>
                <w:sz w:val="24"/>
                <w:szCs w:val="24"/>
                <w:lang w:eastAsia="en-US"/>
              </w:rPr>
              <w:t>Знать:</w:t>
            </w:r>
          </w:p>
          <w:p w:rsidR="00FF02F5" w:rsidRPr="0016728A" w:rsidRDefault="00FF02F5" w:rsidP="00FF02F5">
            <w:pPr>
              <w:pStyle w:val="a4"/>
              <w:numPr>
                <w:ilvl w:val="0"/>
                <w:numId w:val="36"/>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 xml:space="preserve">методы и способы организации сотрудничества обучающихся и воспитанников, сущность педагогического общения, </w:t>
            </w:r>
          </w:p>
          <w:p w:rsidR="00FF02F5" w:rsidRPr="0016728A" w:rsidRDefault="00FF02F5" w:rsidP="00FF02F5">
            <w:pPr>
              <w:pStyle w:val="a4"/>
              <w:numPr>
                <w:ilvl w:val="0"/>
                <w:numId w:val="36"/>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способы развития активности, инициативности и их творческих способностей</w:t>
            </w:r>
          </w:p>
          <w:p w:rsidR="00FF02F5" w:rsidRPr="00FF02F5" w:rsidRDefault="00FF02F5" w:rsidP="00FF02F5">
            <w:pPr>
              <w:widowControl/>
              <w:tabs>
                <w:tab w:val="left" w:pos="318"/>
              </w:tabs>
              <w:autoSpaceDE/>
              <w:adjustRightInd/>
              <w:rPr>
                <w:i/>
                <w:sz w:val="24"/>
                <w:szCs w:val="24"/>
              </w:rPr>
            </w:pPr>
            <w:r w:rsidRPr="00FF02F5">
              <w:rPr>
                <w:i/>
                <w:sz w:val="24"/>
                <w:szCs w:val="24"/>
              </w:rPr>
              <w:t>Уметь:</w:t>
            </w:r>
          </w:p>
          <w:p w:rsidR="00FF02F5" w:rsidRPr="0016728A" w:rsidRDefault="00FF02F5" w:rsidP="00FF02F5">
            <w:pPr>
              <w:pStyle w:val="a4"/>
              <w:numPr>
                <w:ilvl w:val="0"/>
                <w:numId w:val="37"/>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FF02F5" w:rsidRPr="0016728A" w:rsidRDefault="00FF02F5" w:rsidP="00FF02F5">
            <w:pPr>
              <w:pStyle w:val="a4"/>
              <w:numPr>
                <w:ilvl w:val="0"/>
                <w:numId w:val="37"/>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общаться, вести диалог и добиваться успеха в процессе коммуникации;</w:t>
            </w:r>
          </w:p>
          <w:p w:rsidR="00FF02F5" w:rsidRPr="0016728A" w:rsidRDefault="00FF02F5" w:rsidP="00FF02F5">
            <w:pPr>
              <w:pStyle w:val="a4"/>
              <w:numPr>
                <w:ilvl w:val="0"/>
                <w:numId w:val="37"/>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FF02F5" w:rsidRPr="0016728A" w:rsidRDefault="00FF02F5" w:rsidP="00FF02F5">
            <w:pPr>
              <w:pStyle w:val="a4"/>
              <w:numPr>
                <w:ilvl w:val="0"/>
                <w:numId w:val="37"/>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 xml:space="preserve">определять пути, способы, стратегии для организации сотрудничества </w:t>
            </w:r>
            <w:r w:rsidRPr="0016728A">
              <w:rPr>
                <w:rFonts w:ascii="Times New Roman" w:hAnsi="Times New Roman"/>
                <w:sz w:val="24"/>
                <w:szCs w:val="24"/>
              </w:rPr>
              <w:lastRenderedPageBreak/>
              <w:t>обучающихся и воспитанников.</w:t>
            </w:r>
          </w:p>
          <w:p w:rsidR="00FF02F5" w:rsidRPr="00FF02F5" w:rsidRDefault="00FF02F5" w:rsidP="00FF02F5">
            <w:pPr>
              <w:widowControl/>
              <w:tabs>
                <w:tab w:val="left" w:pos="318"/>
              </w:tabs>
              <w:autoSpaceDE/>
              <w:adjustRightInd/>
              <w:rPr>
                <w:i/>
                <w:sz w:val="24"/>
                <w:szCs w:val="24"/>
              </w:rPr>
            </w:pPr>
            <w:r w:rsidRPr="00FF02F5">
              <w:rPr>
                <w:i/>
                <w:sz w:val="24"/>
                <w:szCs w:val="24"/>
              </w:rPr>
              <w:t>Владеть:</w:t>
            </w:r>
          </w:p>
          <w:p w:rsidR="00FF02F5" w:rsidRPr="0016728A" w:rsidRDefault="00FF02F5" w:rsidP="00FF02F5">
            <w:pPr>
              <w:pStyle w:val="a4"/>
              <w:numPr>
                <w:ilvl w:val="0"/>
                <w:numId w:val="37"/>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w:t>
            </w:r>
          </w:p>
          <w:p w:rsidR="00FF02F5" w:rsidRPr="0016728A" w:rsidRDefault="00FF02F5" w:rsidP="00FF02F5">
            <w:pPr>
              <w:pStyle w:val="a4"/>
              <w:numPr>
                <w:ilvl w:val="0"/>
                <w:numId w:val="37"/>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bl>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32121D" w:rsidRDefault="007F4B97" w:rsidP="0032121D">
      <w:pPr>
        <w:widowControl/>
        <w:autoSpaceDE/>
        <w:autoSpaceDN/>
        <w:adjustRightInd/>
        <w:jc w:val="center"/>
        <w:rPr>
          <w:sz w:val="24"/>
          <w:szCs w:val="24"/>
        </w:rPr>
      </w:pPr>
      <w:r w:rsidRPr="006B0615">
        <w:rPr>
          <w:color w:val="000000"/>
          <w:sz w:val="24"/>
          <w:szCs w:val="24"/>
        </w:rPr>
        <w:t xml:space="preserve">Дисциплина </w:t>
      </w:r>
      <w:r w:rsidR="004F0BD1">
        <w:rPr>
          <w:sz w:val="24"/>
          <w:szCs w:val="24"/>
        </w:rPr>
        <w:t>Б1.В.1</w:t>
      </w:r>
      <w:r w:rsidR="00FF02F5">
        <w:rPr>
          <w:sz w:val="24"/>
          <w:szCs w:val="24"/>
        </w:rPr>
        <w:t>8</w:t>
      </w:r>
      <w:r w:rsidR="0032121D">
        <w:rPr>
          <w:sz w:val="24"/>
          <w:szCs w:val="24"/>
        </w:rPr>
        <w:t xml:space="preserve"> </w:t>
      </w:r>
      <w:r w:rsidR="0032121D" w:rsidRPr="006B0615">
        <w:rPr>
          <w:b/>
          <w:sz w:val="24"/>
          <w:szCs w:val="24"/>
        </w:rPr>
        <w:t xml:space="preserve"> </w:t>
      </w:r>
      <w:r w:rsidR="0032121D">
        <w:rPr>
          <w:b/>
          <w:sz w:val="24"/>
          <w:szCs w:val="24"/>
        </w:rPr>
        <w:t>«</w:t>
      </w:r>
      <w:r w:rsidR="00FF02F5">
        <w:rPr>
          <w:b/>
          <w:sz w:val="24"/>
          <w:szCs w:val="24"/>
        </w:rPr>
        <w:t>Теория и методика внеурочной деятельности младших школьников</w:t>
      </w:r>
      <w:r w:rsidR="0032121D">
        <w:rPr>
          <w:b/>
          <w:sz w:val="24"/>
          <w:szCs w:val="24"/>
        </w:rPr>
        <w:t xml:space="preserve">» </w:t>
      </w:r>
      <w:r w:rsidR="006B0615" w:rsidRPr="006B0615">
        <w:rPr>
          <w:sz w:val="24"/>
          <w:szCs w:val="24"/>
        </w:rPr>
        <w:t xml:space="preserve"> </w:t>
      </w:r>
      <w:r w:rsidRPr="006B0615">
        <w:rPr>
          <w:color w:val="000000"/>
          <w:sz w:val="24"/>
          <w:szCs w:val="24"/>
        </w:rPr>
        <w:t xml:space="preserve">является дисциплиной </w:t>
      </w:r>
      <w:r w:rsidR="006B0615" w:rsidRPr="006B0615">
        <w:rPr>
          <w:sz w:val="24"/>
          <w:szCs w:val="24"/>
        </w:rPr>
        <w:t xml:space="preserve">вариативной </w:t>
      </w:r>
      <w:r w:rsidRPr="006B0615">
        <w:rPr>
          <w:color w:val="000000"/>
          <w:sz w:val="24"/>
          <w:szCs w:val="24"/>
        </w:rPr>
        <w:t xml:space="preserve"> части </w:t>
      </w:r>
      <w:r w:rsidR="00027D2C" w:rsidRPr="006B0615">
        <w:rPr>
          <w:color w:val="000000"/>
          <w:sz w:val="24"/>
          <w:szCs w:val="24"/>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47"/>
        <w:gridCol w:w="2180"/>
        <w:gridCol w:w="2397"/>
        <w:gridCol w:w="1149"/>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8D0CF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8D0CF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4F0BD1" w:rsidP="00FF02F5">
            <w:pPr>
              <w:widowControl/>
              <w:tabs>
                <w:tab w:val="left" w:pos="708"/>
              </w:tabs>
              <w:autoSpaceDE/>
              <w:adjustRightInd/>
              <w:jc w:val="both"/>
              <w:rPr>
                <w:rFonts w:eastAsia="Calibri"/>
                <w:color w:val="FF0000"/>
                <w:sz w:val="24"/>
                <w:szCs w:val="24"/>
                <w:lang w:eastAsia="en-US"/>
              </w:rPr>
            </w:pPr>
            <w:r>
              <w:rPr>
                <w:sz w:val="24"/>
                <w:szCs w:val="24"/>
              </w:rPr>
              <w:t>Б1.В.1</w:t>
            </w:r>
            <w:r w:rsidR="00FF02F5">
              <w:rPr>
                <w:sz w:val="24"/>
                <w:szCs w:val="24"/>
              </w:rPr>
              <w:t>8</w:t>
            </w:r>
            <w:r w:rsidR="0032121D" w:rsidRPr="006B0615">
              <w:rPr>
                <w:b/>
                <w:sz w:val="24"/>
                <w:szCs w:val="24"/>
              </w:rPr>
              <w:t xml:space="preserve"> </w:t>
            </w:r>
          </w:p>
        </w:tc>
        <w:tc>
          <w:tcPr>
            <w:tcW w:w="2494" w:type="dxa"/>
            <w:vAlign w:val="center"/>
          </w:tcPr>
          <w:p w:rsidR="006B0615" w:rsidRPr="00FF02F5" w:rsidRDefault="006B0615" w:rsidP="006B0615">
            <w:pPr>
              <w:pStyle w:val="a4"/>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00FF02F5" w:rsidRPr="00FF02F5">
              <w:rPr>
                <w:rFonts w:ascii="Times New Roman" w:hAnsi="Times New Roman"/>
                <w:b/>
                <w:sz w:val="24"/>
                <w:szCs w:val="24"/>
              </w:rPr>
              <w:t>Теория и методика внеурочной деятельности младших школьников</w:t>
            </w:r>
            <w:r w:rsidRPr="00FF02F5">
              <w:rPr>
                <w:rFonts w:ascii="Times New Roman" w:hAnsi="Times New Roman"/>
                <w:sz w:val="24"/>
                <w:szCs w:val="24"/>
              </w:rPr>
              <w:t>»</w:t>
            </w:r>
          </w:p>
          <w:p w:rsidR="00DA3FFC" w:rsidRPr="001F3561" w:rsidRDefault="00DA3FFC" w:rsidP="00330957">
            <w:pPr>
              <w:widowControl/>
              <w:tabs>
                <w:tab w:val="left" w:pos="708"/>
              </w:tabs>
              <w:autoSpaceDE/>
              <w:adjustRightInd/>
              <w:jc w:val="both"/>
              <w:rPr>
                <w:rFonts w:eastAsia="Calibri"/>
                <w:sz w:val="24"/>
                <w:szCs w:val="24"/>
                <w:lang w:eastAsia="en-US"/>
              </w:rPr>
            </w:pPr>
          </w:p>
        </w:tc>
        <w:tc>
          <w:tcPr>
            <w:tcW w:w="2232" w:type="dxa"/>
            <w:vAlign w:val="center"/>
          </w:tcPr>
          <w:p w:rsidR="00F40FEC" w:rsidRDefault="00D24D65" w:rsidP="00FF02F5">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 </w:t>
            </w:r>
            <w:r w:rsidR="004B2EE0">
              <w:rPr>
                <w:rFonts w:eastAsia="Calibri"/>
                <w:sz w:val="24"/>
                <w:szCs w:val="24"/>
                <w:lang w:eastAsia="en-US"/>
              </w:rPr>
              <w:t xml:space="preserve"> </w:t>
            </w:r>
          </w:p>
          <w:p w:rsidR="004B2EE0" w:rsidRDefault="00FF02F5" w:rsidP="00FF02F5">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4B2EE0">
              <w:rPr>
                <w:rFonts w:eastAsia="Calibri"/>
                <w:sz w:val="24"/>
                <w:szCs w:val="24"/>
                <w:lang w:eastAsia="en-US"/>
              </w:rPr>
              <w:t>Педагогика</w:t>
            </w:r>
            <w:r>
              <w:rPr>
                <w:rFonts w:eastAsia="Calibri"/>
                <w:sz w:val="24"/>
                <w:szCs w:val="24"/>
                <w:lang w:eastAsia="en-US"/>
              </w:rPr>
              <w:t>»</w:t>
            </w:r>
            <w:r w:rsidR="004B2EE0">
              <w:rPr>
                <w:rFonts w:eastAsia="Calibri"/>
                <w:sz w:val="24"/>
                <w:szCs w:val="24"/>
                <w:lang w:eastAsia="en-US"/>
              </w:rPr>
              <w:t xml:space="preserve">; </w:t>
            </w:r>
            <w:r>
              <w:rPr>
                <w:rFonts w:eastAsia="Calibri"/>
                <w:sz w:val="24"/>
                <w:szCs w:val="24"/>
                <w:lang w:eastAsia="en-US"/>
              </w:rPr>
              <w:t>«П</w:t>
            </w:r>
            <w:r w:rsidR="004B2EE0">
              <w:rPr>
                <w:rFonts w:eastAsia="Calibri"/>
                <w:sz w:val="24"/>
                <w:szCs w:val="24"/>
                <w:lang w:eastAsia="en-US"/>
              </w:rPr>
              <w:t>едагогическая психология</w:t>
            </w:r>
            <w:r>
              <w:rPr>
                <w:rFonts w:eastAsia="Calibri"/>
                <w:sz w:val="24"/>
                <w:szCs w:val="24"/>
                <w:lang w:eastAsia="en-US"/>
              </w:rPr>
              <w:t>»</w:t>
            </w:r>
            <w:r w:rsidR="004B2EE0">
              <w:rPr>
                <w:rFonts w:eastAsia="Calibri"/>
                <w:sz w:val="24"/>
                <w:szCs w:val="24"/>
                <w:lang w:eastAsia="en-US"/>
              </w:rPr>
              <w:t>;</w:t>
            </w:r>
          </w:p>
          <w:p w:rsidR="003F69CF" w:rsidRPr="001F3561" w:rsidRDefault="00FF02F5" w:rsidP="00FF02F5">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«Развитие творческих способностей», «Организация оздоровительно-досуговой деятельности </w:t>
            </w:r>
            <w:r>
              <w:rPr>
                <w:rFonts w:eastAsia="Calibri"/>
                <w:sz w:val="24"/>
                <w:szCs w:val="24"/>
                <w:lang w:eastAsia="en-US"/>
              </w:rPr>
              <w:lastRenderedPageBreak/>
              <w:t>детей»</w:t>
            </w:r>
          </w:p>
        </w:tc>
        <w:tc>
          <w:tcPr>
            <w:tcW w:w="2464" w:type="dxa"/>
            <w:vAlign w:val="center"/>
          </w:tcPr>
          <w:p w:rsidR="002B6C87" w:rsidRPr="001F3561" w:rsidRDefault="00BD2B0F" w:rsidP="00D24D65">
            <w:pPr>
              <w:tabs>
                <w:tab w:val="left" w:pos="708"/>
              </w:tabs>
              <w:jc w:val="both"/>
              <w:rPr>
                <w:rFonts w:eastAsia="Calibri"/>
                <w:sz w:val="24"/>
                <w:szCs w:val="24"/>
              </w:rPr>
            </w:pPr>
            <w:r w:rsidRPr="00FA025F">
              <w:rPr>
                <w:rFonts w:eastAsia="Calibri"/>
                <w:sz w:val="24"/>
                <w:szCs w:val="24"/>
              </w:rPr>
              <w:lastRenderedPageBreak/>
              <w:t>Производственная практика (</w:t>
            </w:r>
            <w:r w:rsidR="00D24D65">
              <w:rPr>
                <w:rFonts w:eastAsia="Calibri"/>
                <w:sz w:val="24"/>
                <w:szCs w:val="24"/>
              </w:rPr>
              <w:t>педагогическая практика</w:t>
            </w:r>
            <w:r w:rsidRPr="00FA025F">
              <w:rPr>
                <w:rFonts w:eastAsia="Calibri"/>
                <w:sz w:val="24"/>
                <w:szCs w:val="24"/>
              </w:rPr>
              <w:t xml:space="preserve">). Способ проведения: стационарная </w:t>
            </w:r>
          </w:p>
        </w:tc>
        <w:tc>
          <w:tcPr>
            <w:tcW w:w="1185" w:type="dxa"/>
            <w:vAlign w:val="center"/>
          </w:tcPr>
          <w:p w:rsidR="00D24D65" w:rsidRDefault="00FF02F5" w:rsidP="003E3EB6">
            <w:pPr>
              <w:widowControl/>
              <w:tabs>
                <w:tab w:val="left" w:pos="708"/>
              </w:tabs>
              <w:autoSpaceDE/>
              <w:adjustRightInd/>
              <w:jc w:val="both"/>
              <w:rPr>
                <w:rFonts w:eastAsia="Calibri"/>
                <w:sz w:val="24"/>
                <w:szCs w:val="24"/>
                <w:lang w:eastAsia="en-US"/>
              </w:rPr>
            </w:pPr>
            <w:r>
              <w:rPr>
                <w:rFonts w:eastAsia="Calibri"/>
                <w:sz w:val="24"/>
                <w:szCs w:val="24"/>
                <w:lang w:eastAsia="en-US"/>
              </w:rPr>
              <w:t>ПК-3, ПК-7</w:t>
            </w:r>
          </w:p>
          <w:p w:rsidR="002B6C87" w:rsidRPr="001F3561" w:rsidRDefault="002B6C87" w:rsidP="003E3EB6">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FF02F5" w:rsidRPr="00CC7AE0" w:rsidRDefault="00FF02F5" w:rsidP="00FF02F5">
      <w:pPr>
        <w:ind w:left="360"/>
        <w:jc w:val="both"/>
        <w:rPr>
          <w:rFonts w:eastAsia="Calibri"/>
          <w:color w:val="000000"/>
          <w:sz w:val="24"/>
          <w:szCs w:val="24"/>
        </w:rPr>
      </w:pPr>
      <w:r w:rsidRPr="00CC7AE0">
        <w:rPr>
          <w:rFonts w:eastAsia="Calibri"/>
          <w:color w:val="000000"/>
          <w:sz w:val="24"/>
          <w:szCs w:val="24"/>
        </w:rPr>
        <w:t>Объем учебной дисциплины – 3 зачетные единицы – 108 академических часов</w:t>
      </w:r>
    </w:p>
    <w:p w:rsidR="00FF02F5" w:rsidRPr="00CC7AE0" w:rsidRDefault="00FF02F5" w:rsidP="00FF02F5">
      <w:pPr>
        <w:contextualSpacing/>
        <w:jc w:val="both"/>
        <w:rPr>
          <w:rFonts w:eastAsia="Calibri"/>
          <w:color w:val="000000"/>
          <w:sz w:val="24"/>
          <w:szCs w:val="24"/>
          <w:lang w:eastAsia="en-US"/>
        </w:rPr>
      </w:pPr>
      <w:r w:rsidRPr="00CC7AE0">
        <w:rPr>
          <w:rFonts w:eastAsia="Calibri"/>
          <w:color w:val="000000"/>
          <w:sz w:val="24"/>
          <w:szCs w:val="24"/>
          <w:lang w:eastAsia="en-US"/>
        </w:rPr>
        <w:t>Из них</w:t>
      </w:r>
      <w:r w:rsidRPr="00CC7AE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F02F5" w:rsidRPr="00CC7AE0" w:rsidTr="00FF02F5">
        <w:tc>
          <w:tcPr>
            <w:tcW w:w="4365" w:type="dxa"/>
          </w:tcPr>
          <w:p w:rsidR="00FF02F5" w:rsidRPr="00CC7AE0" w:rsidRDefault="00FF02F5" w:rsidP="00FF02F5">
            <w:pPr>
              <w:contextualSpacing/>
              <w:jc w:val="both"/>
              <w:rPr>
                <w:rFonts w:eastAsia="Calibri"/>
                <w:color w:val="000000"/>
                <w:sz w:val="24"/>
                <w:szCs w:val="24"/>
                <w:lang w:eastAsia="en-US"/>
              </w:rPr>
            </w:pPr>
          </w:p>
        </w:tc>
        <w:tc>
          <w:tcPr>
            <w:tcW w:w="2693"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Очная форма обучения</w:t>
            </w:r>
          </w:p>
        </w:tc>
        <w:tc>
          <w:tcPr>
            <w:tcW w:w="2517"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 xml:space="preserve">Заочная форма </w:t>
            </w:r>
          </w:p>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обучения</w:t>
            </w:r>
          </w:p>
        </w:tc>
      </w:tr>
      <w:tr w:rsidR="00FF02F5" w:rsidRPr="00CC7AE0" w:rsidTr="00FF02F5">
        <w:tc>
          <w:tcPr>
            <w:tcW w:w="4365" w:type="dxa"/>
          </w:tcPr>
          <w:p w:rsidR="00FF02F5" w:rsidRPr="00CC7AE0" w:rsidRDefault="00FF02F5" w:rsidP="00FF02F5">
            <w:pPr>
              <w:contextualSpacing/>
              <w:jc w:val="both"/>
              <w:rPr>
                <w:rFonts w:eastAsia="Calibri"/>
                <w:color w:val="000000"/>
                <w:sz w:val="24"/>
                <w:szCs w:val="24"/>
                <w:lang w:eastAsia="en-US"/>
              </w:rPr>
            </w:pPr>
            <w:r w:rsidRPr="00CC7AE0">
              <w:rPr>
                <w:rFonts w:eastAsia="Calibri"/>
                <w:color w:val="000000"/>
                <w:sz w:val="24"/>
                <w:szCs w:val="24"/>
                <w:lang w:eastAsia="en-US"/>
              </w:rPr>
              <w:t>Контактная работа</w:t>
            </w:r>
          </w:p>
        </w:tc>
        <w:tc>
          <w:tcPr>
            <w:tcW w:w="2693"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54</w:t>
            </w:r>
          </w:p>
        </w:tc>
        <w:tc>
          <w:tcPr>
            <w:tcW w:w="2517"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12</w:t>
            </w:r>
          </w:p>
        </w:tc>
      </w:tr>
      <w:tr w:rsidR="00FF02F5" w:rsidRPr="00CC7AE0" w:rsidTr="00FF02F5">
        <w:tc>
          <w:tcPr>
            <w:tcW w:w="4365" w:type="dxa"/>
          </w:tcPr>
          <w:p w:rsidR="00FF02F5" w:rsidRPr="00CC7AE0" w:rsidRDefault="00FF02F5" w:rsidP="00FF02F5">
            <w:pPr>
              <w:contextualSpacing/>
              <w:jc w:val="both"/>
              <w:rPr>
                <w:rFonts w:eastAsia="Calibri"/>
                <w:i/>
                <w:color w:val="000000"/>
                <w:sz w:val="24"/>
                <w:szCs w:val="24"/>
                <w:lang w:eastAsia="en-US"/>
              </w:rPr>
            </w:pPr>
            <w:r w:rsidRPr="00CC7AE0">
              <w:rPr>
                <w:rFonts w:eastAsia="Calibri"/>
                <w:i/>
                <w:color w:val="000000"/>
                <w:sz w:val="24"/>
                <w:szCs w:val="24"/>
                <w:lang w:eastAsia="en-US"/>
              </w:rPr>
              <w:t>Лекций</w:t>
            </w:r>
          </w:p>
        </w:tc>
        <w:tc>
          <w:tcPr>
            <w:tcW w:w="2693"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18</w:t>
            </w:r>
          </w:p>
        </w:tc>
        <w:tc>
          <w:tcPr>
            <w:tcW w:w="2517"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6</w:t>
            </w:r>
          </w:p>
        </w:tc>
      </w:tr>
      <w:tr w:rsidR="00FF02F5" w:rsidRPr="00CC7AE0" w:rsidTr="00FF02F5">
        <w:tc>
          <w:tcPr>
            <w:tcW w:w="4365" w:type="dxa"/>
          </w:tcPr>
          <w:p w:rsidR="00FF02F5" w:rsidRPr="00CC7AE0" w:rsidRDefault="00FF02F5" w:rsidP="00FF02F5">
            <w:pPr>
              <w:contextualSpacing/>
              <w:jc w:val="both"/>
              <w:rPr>
                <w:rFonts w:eastAsia="Calibri"/>
                <w:i/>
                <w:color w:val="000000"/>
                <w:sz w:val="24"/>
                <w:szCs w:val="24"/>
                <w:lang w:eastAsia="en-US"/>
              </w:rPr>
            </w:pPr>
            <w:r w:rsidRPr="00CC7AE0">
              <w:rPr>
                <w:rFonts w:eastAsia="Calibri"/>
                <w:i/>
                <w:color w:val="000000"/>
                <w:sz w:val="24"/>
                <w:szCs w:val="24"/>
                <w:lang w:eastAsia="en-US"/>
              </w:rPr>
              <w:t>Лабораторных работ</w:t>
            </w:r>
          </w:p>
        </w:tc>
        <w:tc>
          <w:tcPr>
            <w:tcW w:w="2693"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w:t>
            </w:r>
          </w:p>
        </w:tc>
        <w:tc>
          <w:tcPr>
            <w:tcW w:w="2517"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w:t>
            </w:r>
          </w:p>
        </w:tc>
      </w:tr>
      <w:tr w:rsidR="00FF02F5" w:rsidRPr="00CC7AE0" w:rsidTr="00FF02F5">
        <w:tc>
          <w:tcPr>
            <w:tcW w:w="4365" w:type="dxa"/>
          </w:tcPr>
          <w:p w:rsidR="00FF02F5" w:rsidRPr="00CC7AE0" w:rsidRDefault="00FF02F5" w:rsidP="00FF02F5">
            <w:pPr>
              <w:contextualSpacing/>
              <w:jc w:val="both"/>
              <w:rPr>
                <w:rFonts w:eastAsia="Calibri"/>
                <w:i/>
                <w:color w:val="000000"/>
                <w:sz w:val="24"/>
                <w:szCs w:val="24"/>
                <w:lang w:eastAsia="en-US"/>
              </w:rPr>
            </w:pPr>
            <w:r w:rsidRPr="00CC7AE0">
              <w:rPr>
                <w:rFonts w:eastAsia="Calibri"/>
                <w:i/>
                <w:color w:val="000000"/>
                <w:sz w:val="24"/>
                <w:szCs w:val="24"/>
                <w:lang w:eastAsia="en-US"/>
              </w:rPr>
              <w:t>Практических занятий</w:t>
            </w:r>
          </w:p>
        </w:tc>
        <w:tc>
          <w:tcPr>
            <w:tcW w:w="2693"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36</w:t>
            </w:r>
          </w:p>
        </w:tc>
        <w:tc>
          <w:tcPr>
            <w:tcW w:w="2517"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6</w:t>
            </w:r>
          </w:p>
        </w:tc>
      </w:tr>
      <w:tr w:rsidR="00FF02F5" w:rsidRPr="00CC7AE0" w:rsidTr="00FF02F5">
        <w:tc>
          <w:tcPr>
            <w:tcW w:w="4365" w:type="dxa"/>
          </w:tcPr>
          <w:p w:rsidR="00FF02F5" w:rsidRPr="00CC7AE0" w:rsidRDefault="00FF02F5" w:rsidP="00FF02F5">
            <w:pPr>
              <w:contextualSpacing/>
              <w:jc w:val="both"/>
              <w:rPr>
                <w:rFonts w:eastAsia="Calibri"/>
                <w:color w:val="000000"/>
                <w:sz w:val="24"/>
                <w:szCs w:val="24"/>
                <w:lang w:eastAsia="en-US"/>
              </w:rPr>
            </w:pPr>
            <w:r w:rsidRPr="00CC7AE0">
              <w:rPr>
                <w:rFonts w:eastAsia="Calibri"/>
                <w:color w:val="000000"/>
                <w:sz w:val="24"/>
                <w:szCs w:val="24"/>
                <w:lang w:eastAsia="en-US"/>
              </w:rPr>
              <w:t>Самостоятельная работа обучающихся</w:t>
            </w:r>
          </w:p>
        </w:tc>
        <w:tc>
          <w:tcPr>
            <w:tcW w:w="2693"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27</w:t>
            </w:r>
          </w:p>
        </w:tc>
        <w:tc>
          <w:tcPr>
            <w:tcW w:w="2517"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87</w:t>
            </w:r>
          </w:p>
        </w:tc>
      </w:tr>
      <w:tr w:rsidR="00FF02F5" w:rsidRPr="00CC7AE0" w:rsidTr="00FF02F5">
        <w:tc>
          <w:tcPr>
            <w:tcW w:w="4365" w:type="dxa"/>
          </w:tcPr>
          <w:p w:rsidR="00FF02F5" w:rsidRPr="00CC7AE0" w:rsidRDefault="00FF02F5" w:rsidP="00FF02F5">
            <w:pPr>
              <w:contextualSpacing/>
              <w:jc w:val="both"/>
              <w:rPr>
                <w:rFonts w:eastAsia="Calibri"/>
                <w:color w:val="000000"/>
                <w:sz w:val="24"/>
                <w:szCs w:val="24"/>
                <w:lang w:eastAsia="en-US"/>
              </w:rPr>
            </w:pPr>
            <w:r w:rsidRPr="00CC7AE0">
              <w:rPr>
                <w:rFonts w:eastAsia="Calibri"/>
                <w:color w:val="000000"/>
                <w:sz w:val="24"/>
                <w:szCs w:val="24"/>
                <w:lang w:eastAsia="en-US"/>
              </w:rPr>
              <w:t>Контроль</w:t>
            </w:r>
          </w:p>
        </w:tc>
        <w:tc>
          <w:tcPr>
            <w:tcW w:w="2693"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27</w:t>
            </w:r>
          </w:p>
        </w:tc>
        <w:tc>
          <w:tcPr>
            <w:tcW w:w="2517"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9</w:t>
            </w:r>
          </w:p>
        </w:tc>
      </w:tr>
      <w:tr w:rsidR="00FF02F5" w:rsidRPr="00CC7AE0" w:rsidTr="00FF02F5">
        <w:trPr>
          <w:trHeight w:val="287"/>
        </w:trPr>
        <w:tc>
          <w:tcPr>
            <w:tcW w:w="4365" w:type="dxa"/>
            <w:vAlign w:val="center"/>
          </w:tcPr>
          <w:p w:rsidR="00FF02F5" w:rsidRPr="00CC7AE0" w:rsidRDefault="00FF02F5" w:rsidP="00FF02F5">
            <w:pPr>
              <w:contextualSpacing/>
              <w:rPr>
                <w:rFonts w:eastAsia="Calibri"/>
                <w:color w:val="000000"/>
                <w:sz w:val="24"/>
                <w:szCs w:val="24"/>
                <w:lang w:eastAsia="en-US"/>
              </w:rPr>
            </w:pPr>
            <w:r w:rsidRPr="00CC7AE0">
              <w:rPr>
                <w:rFonts w:eastAsia="Calibri"/>
                <w:color w:val="000000"/>
                <w:sz w:val="24"/>
                <w:szCs w:val="24"/>
                <w:lang w:eastAsia="en-US"/>
              </w:rPr>
              <w:t>Формы промежуточной аттестации</w:t>
            </w:r>
          </w:p>
        </w:tc>
        <w:tc>
          <w:tcPr>
            <w:tcW w:w="2693"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 xml:space="preserve">Экзамен </w:t>
            </w:r>
            <w:r>
              <w:rPr>
                <w:rFonts w:eastAsia="Calibri"/>
                <w:sz w:val="24"/>
                <w:szCs w:val="24"/>
                <w:lang w:eastAsia="en-US"/>
              </w:rPr>
              <w:t>в 8 семестре</w:t>
            </w:r>
          </w:p>
        </w:tc>
        <w:tc>
          <w:tcPr>
            <w:tcW w:w="2517"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 xml:space="preserve">Экзамен  </w:t>
            </w:r>
            <w:r w:rsidR="00B812F9">
              <w:rPr>
                <w:rFonts w:eastAsia="Calibri"/>
                <w:sz w:val="24"/>
                <w:szCs w:val="24"/>
                <w:lang w:eastAsia="en-US"/>
              </w:rPr>
              <w:t>на 4 курсе</w:t>
            </w:r>
            <w:r w:rsidR="0052765C">
              <w:rPr>
                <w:rFonts w:eastAsia="Calibri"/>
                <w:sz w:val="24"/>
                <w:szCs w:val="24"/>
                <w:lang w:eastAsia="en-US"/>
              </w:rPr>
              <w:t xml:space="preserve"> </w:t>
            </w:r>
          </w:p>
        </w:tc>
      </w:tr>
    </w:tbl>
    <w:p w:rsidR="00C80B25" w:rsidRDefault="00C80B25" w:rsidP="00A76E53">
      <w:pPr>
        <w:keepNext/>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38" w:type="dxa"/>
        <w:jc w:val="center"/>
        <w:tblLayout w:type="fixed"/>
        <w:tblLook w:val="00A0" w:firstRow="1" w:lastRow="0" w:firstColumn="1" w:lastColumn="0" w:noHBand="0" w:noVBand="0"/>
      </w:tblPr>
      <w:tblGrid>
        <w:gridCol w:w="5580"/>
        <w:gridCol w:w="900"/>
        <w:gridCol w:w="680"/>
        <w:gridCol w:w="680"/>
        <w:gridCol w:w="680"/>
        <w:gridCol w:w="724"/>
        <w:gridCol w:w="694"/>
      </w:tblGrid>
      <w:tr w:rsidR="00CE6F8E" w:rsidRPr="00B44FF6" w:rsidTr="00813FE1">
        <w:trPr>
          <w:trHeight w:val="296"/>
          <w:jc w:val="center"/>
        </w:trPr>
        <w:tc>
          <w:tcPr>
            <w:tcW w:w="9938" w:type="dxa"/>
            <w:gridSpan w:val="7"/>
            <w:tcBorders>
              <w:top w:val="single" w:sz="8" w:space="0" w:color="auto"/>
              <w:left w:val="single" w:sz="8" w:space="0" w:color="auto"/>
              <w:bottom w:val="single" w:sz="8" w:space="0" w:color="auto"/>
              <w:right w:val="single" w:sz="8" w:space="0" w:color="auto"/>
            </w:tcBorders>
            <w:vAlign w:val="center"/>
          </w:tcPr>
          <w:p w:rsidR="00CE6F8E" w:rsidRPr="006946EC" w:rsidRDefault="00CE6F8E" w:rsidP="00413870">
            <w:pPr>
              <w:widowControl/>
              <w:autoSpaceDE/>
              <w:autoSpaceDN/>
              <w:adjustRightInd/>
              <w:jc w:val="both"/>
              <w:rPr>
                <w:b/>
                <w:bCs/>
                <w:sz w:val="22"/>
                <w:szCs w:val="22"/>
                <w:lang w:val="en-US"/>
              </w:rPr>
            </w:pPr>
            <w:r w:rsidRPr="00B44FF6">
              <w:rPr>
                <w:b/>
                <w:bCs/>
                <w:sz w:val="22"/>
                <w:szCs w:val="22"/>
              </w:rPr>
              <w:t xml:space="preserve">Семестр </w:t>
            </w:r>
            <w:r w:rsidR="00413870">
              <w:rPr>
                <w:b/>
                <w:bCs/>
                <w:sz w:val="22"/>
                <w:szCs w:val="22"/>
              </w:rPr>
              <w:t>6</w:t>
            </w:r>
          </w:p>
        </w:tc>
      </w:tr>
      <w:tr w:rsidR="00CE6F8E" w:rsidRPr="00793E1B" w:rsidTr="00813FE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СРС</w:t>
            </w:r>
          </w:p>
        </w:tc>
        <w:tc>
          <w:tcPr>
            <w:tcW w:w="694"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b/>
                <w:bCs/>
                <w:color w:val="000000"/>
                <w:sz w:val="22"/>
                <w:szCs w:val="22"/>
              </w:rPr>
            </w:pPr>
            <w:r w:rsidRPr="00793E1B">
              <w:rPr>
                <w:b/>
                <w:bCs/>
                <w:color w:val="000000"/>
                <w:sz w:val="22"/>
                <w:szCs w:val="22"/>
              </w:rPr>
              <w:t>Всего</w:t>
            </w:r>
          </w:p>
        </w:tc>
      </w:tr>
      <w:tr w:rsidR="00656BC1" w:rsidRPr="00793E1B" w:rsidTr="00813F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9B11F7" w:rsidRDefault="00656BC1" w:rsidP="00012888">
            <w:pPr>
              <w:rPr>
                <w:color w:val="000000"/>
                <w:sz w:val="24"/>
                <w:szCs w:val="24"/>
              </w:rPr>
            </w:pPr>
            <w:r>
              <w:rPr>
                <w:color w:val="000000"/>
                <w:sz w:val="24"/>
                <w:szCs w:val="24"/>
              </w:rPr>
              <w:t>Тема 1.</w:t>
            </w:r>
            <w:r w:rsidR="00C80B25">
              <w:t xml:space="preserve"> </w:t>
            </w:r>
            <w:r w:rsidR="00D47FC2">
              <w:t>Задачи, особенности и принципы организации внеурочной деятельности как динамического педагогического процесса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134658" w:rsidRDefault="00656BC1" w:rsidP="00134658">
            <w:pPr>
              <w:widowControl/>
              <w:autoSpaceDE/>
              <w:autoSpaceDN/>
              <w:adjustRightInd/>
              <w:jc w:val="center"/>
              <w:rPr>
                <w:i/>
                <w:color w:val="000000"/>
                <w:sz w:val="22"/>
                <w:szCs w:val="22"/>
              </w:rPr>
            </w:pPr>
            <w:r w:rsidRPr="00134658">
              <w:rPr>
                <w:i/>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34658" w:rsidRDefault="00C5193D" w:rsidP="00134658">
            <w:pPr>
              <w:jc w:val="center"/>
              <w:rPr>
                <w:i/>
                <w:color w:val="000000"/>
                <w:sz w:val="24"/>
                <w:szCs w:val="24"/>
              </w:rPr>
            </w:pPr>
            <w:r>
              <w:rPr>
                <w:i/>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34658" w:rsidRDefault="00656BC1" w:rsidP="00134658">
            <w:pPr>
              <w:jc w:val="center"/>
              <w:rPr>
                <w:i/>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34658" w:rsidRDefault="00134658" w:rsidP="00134658">
            <w:pPr>
              <w:jc w:val="center"/>
              <w:rPr>
                <w:i/>
                <w:color w:val="000000"/>
                <w:sz w:val="24"/>
                <w:szCs w:val="24"/>
              </w:rPr>
            </w:pPr>
            <w:r w:rsidRPr="00134658">
              <w:rPr>
                <w:i/>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34658" w:rsidRDefault="00813FE1" w:rsidP="00134658">
            <w:pPr>
              <w:jc w:val="center"/>
              <w:rPr>
                <w:i/>
                <w:color w:val="000000"/>
                <w:sz w:val="24"/>
                <w:szCs w:val="24"/>
              </w:rPr>
            </w:pPr>
            <w:r>
              <w:rPr>
                <w:i/>
                <w:color w:val="000000"/>
                <w:sz w:val="24"/>
                <w:szCs w:val="24"/>
              </w:rPr>
              <w:t>3</w:t>
            </w:r>
          </w:p>
        </w:tc>
        <w:tc>
          <w:tcPr>
            <w:tcW w:w="694" w:type="dxa"/>
            <w:tcBorders>
              <w:top w:val="single" w:sz="8" w:space="0" w:color="auto"/>
              <w:left w:val="nil"/>
              <w:bottom w:val="single" w:sz="8" w:space="0" w:color="auto"/>
              <w:right w:val="single" w:sz="8" w:space="0" w:color="auto"/>
            </w:tcBorders>
            <w:shd w:val="clear" w:color="auto" w:fill="auto"/>
            <w:vAlign w:val="center"/>
          </w:tcPr>
          <w:p w:rsidR="00656BC1" w:rsidRPr="00134658" w:rsidRDefault="00C5193D" w:rsidP="00134658">
            <w:pPr>
              <w:jc w:val="center"/>
              <w:rPr>
                <w:b/>
                <w:bCs/>
                <w:i/>
                <w:color w:val="000000"/>
                <w:sz w:val="24"/>
                <w:szCs w:val="24"/>
              </w:rPr>
            </w:pPr>
            <w:r>
              <w:rPr>
                <w:b/>
                <w:bCs/>
                <w:i/>
                <w:color w:val="000000"/>
                <w:sz w:val="24"/>
                <w:szCs w:val="24"/>
              </w:rPr>
              <w:t>7</w:t>
            </w:r>
          </w:p>
        </w:tc>
      </w:tr>
      <w:tr w:rsidR="00656BC1" w:rsidRPr="00793E1B" w:rsidTr="00813FE1">
        <w:trPr>
          <w:trHeight w:val="647"/>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813FE1" w:rsidRDefault="00C5193D" w:rsidP="0013465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813FE1"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813FE1" w:rsidRDefault="00134658" w:rsidP="0096595B">
            <w:pPr>
              <w:jc w:val="center"/>
              <w:rPr>
                <w:i/>
                <w:iCs/>
                <w:color w:val="000000"/>
                <w:sz w:val="24"/>
                <w:szCs w:val="24"/>
              </w:rPr>
            </w:pPr>
            <w:r w:rsidRPr="00813FE1">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813FE1" w:rsidRDefault="00813FE1" w:rsidP="00C8192D">
            <w:pPr>
              <w:jc w:val="center"/>
              <w:rPr>
                <w:i/>
                <w:iCs/>
                <w:color w:val="000000"/>
                <w:sz w:val="24"/>
                <w:szCs w:val="24"/>
              </w:rPr>
            </w:pPr>
            <w:r w:rsidRPr="00813FE1">
              <w:rPr>
                <w:i/>
                <w:iCs/>
                <w:color w:val="000000"/>
                <w:sz w:val="24"/>
                <w:szCs w:val="24"/>
              </w:rPr>
              <w:t>0</w:t>
            </w:r>
          </w:p>
        </w:tc>
        <w:tc>
          <w:tcPr>
            <w:tcW w:w="694" w:type="dxa"/>
            <w:tcBorders>
              <w:top w:val="single" w:sz="8" w:space="0" w:color="auto"/>
              <w:left w:val="nil"/>
              <w:bottom w:val="single" w:sz="8" w:space="0" w:color="auto"/>
              <w:right w:val="single" w:sz="8" w:space="0" w:color="auto"/>
            </w:tcBorders>
            <w:shd w:val="clear" w:color="000000" w:fill="F2F2F2"/>
            <w:vAlign w:val="center"/>
          </w:tcPr>
          <w:p w:rsidR="00656BC1" w:rsidRPr="00813FE1" w:rsidRDefault="00C5193D" w:rsidP="00C8192D">
            <w:pPr>
              <w:jc w:val="center"/>
              <w:rPr>
                <w:b/>
                <w:bCs/>
                <w:i/>
                <w:iCs/>
                <w:color w:val="000000"/>
                <w:sz w:val="24"/>
                <w:szCs w:val="24"/>
              </w:rPr>
            </w:pPr>
            <w:r>
              <w:rPr>
                <w:b/>
                <w:bCs/>
                <w:i/>
                <w:iCs/>
                <w:color w:val="000000"/>
                <w:sz w:val="24"/>
                <w:szCs w:val="24"/>
              </w:rPr>
              <w:t>4</w:t>
            </w:r>
          </w:p>
        </w:tc>
      </w:tr>
      <w:tr w:rsidR="00656BC1" w:rsidRPr="00793E1B" w:rsidTr="00813F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012888">
            <w:pPr>
              <w:rPr>
                <w:color w:val="000000"/>
                <w:sz w:val="24"/>
                <w:szCs w:val="24"/>
              </w:rPr>
            </w:pPr>
            <w:r w:rsidRPr="00BF41EE">
              <w:rPr>
                <w:color w:val="000000"/>
                <w:sz w:val="24"/>
                <w:szCs w:val="24"/>
              </w:rPr>
              <w:t xml:space="preserve">Тема 2. </w:t>
            </w:r>
            <w:r w:rsidR="00D47FC2">
              <w:t>ФГОС об организации внеурочной деятельности обучающихся по профилю подготовки Начальное образование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3A1895" w:rsidRDefault="00656BC1" w:rsidP="003A1895">
            <w:pPr>
              <w:widowControl/>
              <w:autoSpaceDE/>
              <w:autoSpaceDN/>
              <w:adjustRightInd/>
              <w:jc w:val="center"/>
              <w:rPr>
                <w:i/>
                <w:color w:val="000000"/>
                <w:sz w:val="22"/>
                <w:szCs w:val="22"/>
              </w:rPr>
            </w:pPr>
            <w:r w:rsidRPr="003A1895">
              <w:rPr>
                <w:i/>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3A1895" w:rsidRDefault="00C5193D" w:rsidP="003A1895">
            <w:pPr>
              <w:jc w:val="center"/>
              <w:rPr>
                <w:i/>
                <w:color w:val="000000"/>
                <w:sz w:val="24"/>
                <w:szCs w:val="24"/>
              </w:rPr>
            </w:pPr>
            <w:r>
              <w:rPr>
                <w:i/>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3A1895" w:rsidRDefault="00656BC1" w:rsidP="003A1895">
            <w:pPr>
              <w:jc w:val="center"/>
              <w:rPr>
                <w:i/>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3A1895" w:rsidRDefault="00134658" w:rsidP="003A1895">
            <w:pPr>
              <w:jc w:val="center"/>
              <w:rPr>
                <w:i/>
                <w:color w:val="000000"/>
                <w:sz w:val="24"/>
                <w:szCs w:val="24"/>
              </w:rPr>
            </w:pPr>
            <w:r w:rsidRPr="003A1895">
              <w:rPr>
                <w:i/>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3A1895" w:rsidRDefault="003A1895" w:rsidP="003A1895">
            <w:pPr>
              <w:jc w:val="center"/>
              <w:rPr>
                <w:i/>
                <w:color w:val="000000"/>
                <w:sz w:val="24"/>
                <w:szCs w:val="24"/>
              </w:rPr>
            </w:pPr>
            <w:r w:rsidRPr="003A1895">
              <w:rPr>
                <w:i/>
                <w:color w:val="000000"/>
                <w:sz w:val="24"/>
                <w:szCs w:val="24"/>
              </w:rPr>
              <w:t>3</w:t>
            </w:r>
          </w:p>
        </w:tc>
        <w:tc>
          <w:tcPr>
            <w:tcW w:w="69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C5193D" w:rsidP="00C8192D">
            <w:pPr>
              <w:jc w:val="center"/>
              <w:rPr>
                <w:b/>
                <w:bCs/>
                <w:color w:val="000000"/>
                <w:sz w:val="24"/>
                <w:szCs w:val="24"/>
              </w:rPr>
            </w:pPr>
            <w:r>
              <w:rPr>
                <w:b/>
                <w:bCs/>
                <w:color w:val="000000"/>
                <w:sz w:val="24"/>
                <w:szCs w:val="24"/>
              </w:rPr>
              <w:t>7</w:t>
            </w:r>
          </w:p>
        </w:tc>
      </w:tr>
      <w:tr w:rsidR="00656BC1" w:rsidRPr="00793E1B" w:rsidTr="00813FE1">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C5193D" w:rsidP="0013465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134658" w:rsidP="0096595B">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3A1895" w:rsidP="00C8192D">
            <w:pPr>
              <w:jc w:val="center"/>
              <w:rPr>
                <w:i/>
                <w:iCs/>
                <w:color w:val="000000"/>
                <w:sz w:val="24"/>
                <w:szCs w:val="24"/>
              </w:rPr>
            </w:pPr>
            <w:r>
              <w:rPr>
                <w:i/>
                <w:iCs/>
                <w:color w:val="000000"/>
                <w:sz w:val="24"/>
                <w:szCs w:val="24"/>
              </w:rPr>
              <w:t>0</w:t>
            </w:r>
          </w:p>
        </w:tc>
        <w:tc>
          <w:tcPr>
            <w:tcW w:w="694"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C5193D" w:rsidP="00C8192D">
            <w:pPr>
              <w:jc w:val="center"/>
              <w:rPr>
                <w:b/>
                <w:bCs/>
                <w:i/>
                <w:iCs/>
                <w:color w:val="000000"/>
                <w:sz w:val="24"/>
                <w:szCs w:val="24"/>
              </w:rPr>
            </w:pPr>
            <w:r>
              <w:rPr>
                <w:b/>
                <w:bCs/>
                <w:i/>
                <w:iCs/>
                <w:color w:val="000000"/>
                <w:sz w:val="24"/>
                <w:szCs w:val="24"/>
              </w:rPr>
              <w:t>4</w:t>
            </w:r>
          </w:p>
        </w:tc>
      </w:tr>
      <w:tr w:rsidR="00656BC1" w:rsidRPr="00793E1B" w:rsidTr="00813F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8D11E1">
            <w:pPr>
              <w:rPr>
                <w:color w:val="000000"/>
                <w:sz w:val="24"/>
                <w:szCs w:val="24"/>
              </w:rPr>
            </w:pPr>
            <w:r w:rsidRPr="00BF41EE">
              <w:rPr>
                <w:color w:val="000000"/>
                <w:sz w:val="24"/>
                <w:szCs w:val="24"/>
              </w:rPr>
              <w:t xml:space="preserve">Тема 3. </w:t>
            </w:r>
            <w:r w:rsidR="00D47FC2">
              <w:t>Информационные и нормативные ресурсы для обеспечения организации внеурочной деятельности обучающихся по профилю подготовки Начальное образование.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3A1895">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3A1895" w:rsidRDefault="00C5193D" w:rsidP="003A1895">
            <w:pPr>
              <w:jc w:val="center"/>
              <w:rPr>
                <w:i/>
                <w:color w:val="000000"/>
                <w:sz w:val="24"/>
                <w:szCs w:val="24"/>
              </w:rPr>
            </w:pPr>
            <w:r>
              <w:rPr>
                <w:i/>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3A1895" w:rsidRDefault="00656BC1" w:rsidP="003A1895">
            <w:pPr>
              <w:jc w:val="center"/>
              <w:rPr>
                <w:i/>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3A1895" w:rsidRDefault="00656BC1" w:rsidP="003A1895">
            <w:pPr>
              <w:jc w:val="center"/>
              <w:rPr>
                <w:i/>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3A1895" w:rsidRDefault="003A1895" w:rsidP="003A1895">
            <w:pPr>
              <w:jc w:val="center"/>
              <w:rPr>
                <w:i/>
                <w:color w:val="000000"/>
                <w:sz w:val="24"/>
                <w:szCs w:val="24"/>
              </w:rPr>
            </w:pPr>
            <w:r w:rsidRPr="003A1895">
              <w:rPr>
                <w:i/>
                <w:color w:val="000000"/>
                <w:sz w:val="24"/>
                <w:szCs w:val="24"/>
              </w:rPr>
              <w:t>3</w:t>
            </w:r>
          </w:p>
        </w:tc>
        <w:tc>
          <w:tcPr>
            <w:tcW w:w="694" w:type="dxa"/>
            <w:tcBorders>
              <w:top w:val="single" w:sz="8" w:space="0" w:color="auto"/>
              <w:left w:val="nil"/>
              <w:bottom w:val="single" w:sz="8" w:space="0" w:color="auto"/>
              <w:right w:val="single" w:sz="8" w:space="0" w:color="auto"/>
            </w:tcBorders>
            <w:shd w:val="clear" w:color="auto" w:fill="auto"/>
            <w:vAlign w:val="center"/>
          </w:tcPr>
          <w:p w:rsidR="00656BC1" w:rsidRPr="003A1895" w:rsidRDefault="00ED0AB6" w:rsidP="003A1895">
            <w:pPr>
              <w:jc w:val="center"/>
              <w:rPr>
                <w:b/>
                <w:bCs/>
                <w:i/>
                <w:color w:val="000000"/>
                <w:sz w:val="24"/>
                <w:szCs w:val="24"/>
              </w:rPr>
            </w:pPr>
            <w:r>
              <w:rPr>
                <w:b/>
                <w:bCs/>
                <w:i/>
                <w:color w:val="000000"/>
                <w:sz w:val="24"/>
                <w:szCs w:val="24"/>
              </w:rPr>
              <w:t>5</w:t>
            </w:r>
          </w:p>
        </w:tc>
      </w:tr>
      <w:tr w:rsidR="00656BC1" w:rsidRPr="00793E1B" w:rsidTr="00813FE1">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3A1895" w:rsidP="00C8192D">
            <w:pPr>
              <w:jc w:val="center"/>
              <w:rPr>
                <w:i/>
                <w:iCs/>
                <w:color w:val="000000"/>
                <w:sz w:val="24"/>
                <w:szCs w:val="24"/>
              </w:rPr>
            </w:pPr>
            <w:r>
              <w:rPr>
                <w:i/>
                <w:iCs/>
                <w:color w:val="000000"/>
                <w:sz w:val="24"/>
                <w:szCs w:val="24"/>
              </w:rPr>
              <w:t>0</w:t>
            </w:r>
          </w:p>
        </w:tc>
        <w:tc>
          <w:tcPr>
            <w:tcW w:w="694"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3A1895" w:rsidP="00C8192D">
            <w:pPr>
              <w:jc w:val="center"/>
              <w:rPr>
                <w:b/>
                <w:bCs/>
                <w:i/>
                <w:iCs/>
                <w:color w:val="000000"/>
                <w:sz w:val="24"/>
                <w:szCs w:val="24"/>
              </w:rPr>
            </w:pPr>
            <w:r>
              <w:rPr>
                <w:b/>
                <w:bCs/>
                <w:i/>
                <w:iCs/>
                <w:color w:val="000000"/>
                <w:sz w:val="24"/>
                <w:szCs w:val="24"/>
              </w:rPr>
              <w:t>0</w:t>
            </w:r>
          </w:p>
        </w:tc>
      </w:tr>
      <w:tr w:rsidR="00656BC1" w:rsidRPr="00793E1B" w:rsidTr="00813F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8D11E1">
            <w:pPr>
              <w:rPr>
                <w:color w:val="000000"/>
                <w:sz w:val="24"/>
                <w:szCs w:val="24"/>
              </w:rPr>
            </w:pPr>
            <w:r w:rsidRPr="00BF41EE">
              <w:rPr>
                <w:color w:val="000000"/>
                <w:sz w:val="24"/>
                <w:szCs w:val="24"/>
              </w:rPr>
              <w:t>Тема 4.</w:t>
            </w:r>
            <w:r>
              <w:rPr>
                <w:color w:val="000000"/>
                <w:sz w:val="24"/>
                <w:szCs w:val="24"/>
              </w:rPr>
              <w:t xml:space="preserve"> </w:t>
            </w:r>
            <w:r w:rsidR="00D47FC2">
              <w:t>Основные требования составления программы внеурочной деятельности обучающихся по профилю подготовки Начальное образование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3A1895" w:rsidRDefault="00656BC1" w:rsidP="00C8192D">
            <w:pPr>
              <w:widowControl/>
              <w:autoSpaceDE/>
              <w:autoSpaceDN/>
              <w:adjustRightInd/>
              <w:jc w:val="both"/>
              <w:rPr>
                <w:i/>
                <w:color w:val="000000"/>
                <w:sz w:val="22"/>
                <w:szCs w:val="22"/>
              </w:rPr>
            </w:pPr>
            <w:r w:rsidRPr="003A1895">
              <w:rPr>
                <w:i/>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3A1895" w:rsidRDefault="00C5193D" w:rsidP="00134658">
            <w:pPr>
              <w:jc w:val="center"/>
              <w:rPr>
                <w:i/>
                <w:color w:val="000000"/>
                <w:sz w:val="24"/>
                <w:szCs w:val="24"/>
              </w:rPr>
            </w:pPr>
            <w:r>
              <w:rPr>
                <w:i/>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3A1895" w:rsidRDefault="00656BC1" w:rsidP="00C8192D">
            <w:pPr>
              <w:jc w:val="center"/>
              <w:rPr>
                <w:i/>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3A1895" w:rsidRDefault="00656BC1" w:rsidP="0096595B">
            <w:pPr>
              <w:rPr>
                <w:i/>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3A1895" w:rsidRDefault="001A2B76" w:rsidP="00C8192D">
            <w:pPr>
              <w:jc w:val="center"/>
              <w:rPr>
                <w:i/>
                <w:color w:val="000000"/>
                <w:sz w:val="24"/>
                <w:szCs w:val="24"/>
              </w:rPr>
            </w:pPr>
            <w:r>
              <w:rPr>
                <w:i/>
                <w:color w:val="000000"/>
                <w:sz w:val="24"/>
                <w:szCs w:val="24"/>
              </w:rPr>
              <w:t>0</w:t>
            </w:r>
          </w:p>
        </w:tc>
        <w:tc>
          <w:tcPr>
            <w:tcW w:w="694" w:type="dxa"/>
            <w:tcBorders>
              <w:top w:val="single" w:sz="8" w:space="0" w:color="auto"/>
              <w:left w:val="nil"/>
              <w:bottom w:val="single" w:sz="8" w:space="0" w:color="auto"/>
              <w:right w:val="single" w:sz="8" w:space="0" w:color="auto"/>
            </w:tcBorders>
            <w:shd w:val="clear" w:color="auto" w:fill="auto"/>
            <w:vAlign w:val="center"/>
          </w:tcPr>
          <w:p w:rsidR="00656BC1" w:rsidRPr="003A1895" w:rsidRDefault="001A2B76" w:rsidP="00C8192D">
            <w:pPr>
              <w:jc w:val="center"/>
              <w:rPr>
                <w:b/>
                <w:bCs/>
                <w:i/>
                <w:color w:val="000000"/>
                <w:sz w:val="24"/>
                <w:szCs w:val="24"/>
              </w:rPr>
            </w:pPr>
            <w:r>
              <w:rPr>
                <w:b/>
                <w:bCs/>
                <w:i/>
                <w:color w:val="000000"/>
                <w:sz w:val="24"/>
                <w:szCs w:val="24"/>
              </w:rPr>
              <w:t>2</w:t>
            </w:r>
          </w:p>
        </w:tc>
      </w:tr>
      <w:tr w:rsidR="00656BC1" w:rsidRPr="00793E1B" w:rsidTr="00813FE1">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0B08B8" w:rsidP="00C8192D">
            <w:pPr>
              <w:jc w:val="center"/>
              <w:rPr>
                <w:i/>
                <w:iCs/>
                <w:color w:val="000000"/>
                <w:sz w:val="24"/>
                <w:szCs w:val="24"/>
              </w:rPr>
            </w:pPr>
            <w:r>
              <w:rPr>
                <w:i/>
                <w:iCs/>
                <w:color w:val="000000"/>
                <w:sz w:val="24"/>
                <w:szCs w:val="24"/>
              </w:rPr>
              <w:t>0</w:t>
            </w:r>
          </w:p>
        </w:tc>
        <w:tc>
          <w:tcPr>
            <w:tcW w:w="694"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0B08B8" w:rsidP="00C8192D">
            <w:pPr>
              <w:jc w:val="center"/>
              <w:rPr>
                <w:b/>
                <w:bCs/>
                <w:i/>
                <w:iCs/>
                <w:color w:val="000000"/>
                <w:sz w:val="24"/>
                <w:szCs w:val="24"/>
              </w:rPr>
            </w:pPr>
            <w:r>
              <w:rPr>
                <w:b/>
                <w:bCs/>
                <w:i/>
                <w:iCs/>
                <w:color w:val="000000"/>
                <w:sz w:val="24"/>
                <w:szCs w:val="24"/>
              </w:rPr>
              <w:t>0</w:t>
            </w:r>
          </w:p>
        </w:tc>
      </w:tr>
      <w:tr w:rsidR="00656BC1" w:rsidRPr="00793E1B" w:rsidTr="00813F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8D11E1" w:rsidRDefault="00656BC1" w:rsidP="008D11E1">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Pr>
                <w:rFonts w:ascii="Times New Roman" w:hAnsi="Times New Roman"/>
                <w:color w:val="000000"/>
              </w:rPr>
              <w:t xml:space="preserve"> </w:t>
            </w:r>
            <w:r w:rsidR="00D47FC2" w:rsidRPr="00D47FC2">
              <w:rPr>
                <w:rFonts w:ascii="Times New Roman" w:hAnsi="Times New Roman"/>
                <w:b w:val="0"/>
                <w:i w:val="0"/>
                <w:sz w:val="24"/>
                <w:szCs w:val="24"/>
              </w:rPr>
              <w:t>Основы разработки образовательной программы внеурочной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C5193D" w:rsidP="00134658">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134658" w:rsidP="0096595B">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1A2B76" w:rsidP="00C8192D">
            <w:pPr>
              <w:jc w:val="center"/>
              <w:rPr>
                <w:color w:val="000000"/>
                <w:sz w:val="24"/>
                <w:szCs w:val="24"/>
              </w:rPr>
            </w:pPr>
            <w:r>
              <w:rPr>
                <w:color w:val="000000"/>
                <w:sz w:val="24"/>
                <w:szCs w:val="24"/>
              </w:rPr>
              <w:t>0</w:t>
            </w:r>
          </w:p>
        </w:tc>
        <w:tc>
          <w:tcPr>
            <w:tcW w:w="69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1A2B76" w:rsidP="00C8192D">
            <w:pPr>
              <w:jc w:val="center"/>
              <w:rPr>
                <w:b/>
                <w:bCs/>
                <w:color w:val="000000"/>
                <w:sz w:val="24"/>
                <w:szCs w:val="24"/>
              </w:rPr>
            </w:pPr>
            <w:r>
              <w:rPr>
                <w:b/>
                <w:bCs/>
                <w:color w:val="000000"/>
                <w:sz w:val="24"/>
                <w:szCs w:val="24"/>
              </w:rPr>
              <w:t>4</w:t>
            </w:r>
          </w:p>
        </w:tc>
      </w:tr>
      <w:tr w:rsidR="00656BC1" w:rsidRPr="00793E1B" w:rsidTr="00813FE1">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0B08B8" w:rsidP="00C8192D">
            <w:pPr>
              <w:jc w:val="center"/>
              <w:rPr>
                <w:i/>
                <w:iCs/>
                <w:color w:val="000000"/>
                <w:sz w:val="24"/>
                <w:szCs w:val="24"/>
              </w:rPr>
            </w:pPr>
            <w:r>
              <w:rPr>
                <w:i/>
                <w:iCs/>
                <w:color w:val="000000"/>
                <w:sz w:val="24"/>
                <w:szCs w:val="24"/>
              </w:rPr>
              <w:t>0</w:t>
            </w:r>
          </w:p>
        </w:tc>
        <w:tc>
          <w:tcPr>
            <w:tcW w:w="694"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0B08B8" w:rsidP="00C8192D">
            <w:pPr>
              <w:jc w:val="center"/>
              <w:rPr>
                <w:b/>
                <w:bCs/>
                <w:i/>
                <w:iCs/>
                <w:color w:val="000000"/>
                <w:sz w:val="24"/>
                <w:szCs w:val="24"/>
              </w:rPr>
            </w:pPr>
            <w:r>
              <w:rPr>
                <w:b/>
                <w:bCs/>
                <w:i/>
                <w:iCs/>
                <w:color w:val="000000"/>
                <w:sz w:val="24"/>
                <w:szCs w:val="24"/>
              </w:rPr>
              <w:t>0</w:t>
            </w:r>
          </w:p>
        </w:tc>
      </w:tr>
      <w:tr w:rsidR="00656BC1" w:rsidRPr="00793E1B" w:rsidTr="00813FE1">
        <w:trPr>
          <w:trHeight w:val="510"/>
          <w:jc w:val="center"/>
        </w:trPr>
        <w:tc>
          <w:tcPr>
            <w:tcW w:w="5580" w:type="dxa"/>
            <w:vMerge w:val="restart"/>
            <w:tcBorders>
              <w:left w:val="single" w:sz="8" w:space="0" w:color="auto"/>
              <w:right w:val="single" w:sz="8" w:space="0" w:color="auto"/>
            </w:tcBorders>
            <w:vAlign w:val="center"/>
          </w:tcPr>
          <w:p w:rsidR="00656BC1" w:rsidRPr="008D11E1" w:rsidRDefault="00656BC1" w:rsidP="00D47FC2">
            <w:pPr>
              <w:widowControl/>
              <w:autoSpaceDE/>
              <w:autoSpaceDN/>
              <w:adjustRightInd/>
              <w:rPr>
                <w:sz w:val="24"/>
                <w:szCs w:val="24"/>
              </w:rPr>
            </w:pPr>
            <w:r w:rsidRPr="008D11E1">
              <w:rPr>
                <w:sz w:val="24"/>
                <w:szCs w:val="24"/>
              </w:rPr>
              <w:lastRenderedPageBreak/>
              <w:t xml:space="preserve">Тема 6. </w:t>
            </w:r>
            <w:r w:rsidR="00D47FC2">
              <w:t xml:space="preserve">Диагностика внеурочной деятельности обучающихся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C5193D" w:rsidP="00134658">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134658" w:rsidP="0096595B">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241C45" w:rsidP="00C8192D">
            <w:pPr>
              <w:jc w:val="center"/>
              <w:rPr>
                <w:i/>
                <w:iCs/>
                <w:color w:val="000000"/>
                <w:sz w:val="24"/>
                <w:szCs w:val="24"/>
              </w:rPr>
            </w:pPr>
            <w:r>
              <w:rPr>
                <w:i/>
                <w:iCs/>
                <w:color w:val="000000"/>
                <w:sz w:val="24"/>
                <w:szCs w:val="24"/>
              </w:rPr>
              <w:t>1</w:t>
            </w:r>
          </w:p>
        </w:tc>
        <w:tc>
          <w:tcPr>
            <w:tcW w:w="694"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C5193D" w:rsidP="00C8192D">
            <w:pPr>
              <w:jc w:val="center"/>
              <w:rPr>
                <w:b/>
                <w:bCs/>
                <w:i/>
                <w:iCs/>
                <w:color w:val="000000"/>
                <w:sz w:val="24"/>
                <w:szCs w:val="24"/>
              </w:rPr>
            </w:pPr>
            <w:r>
              <w:rPr>
                <w:b/>
                <w:bCs/>
                <w:i/>
                <w:iCs/>
                <w:color w:val="000000"/>
                <w:sz w:val="24"/>
                <w:szCs w:val="24"/>
              </w:rPr>
              <w:t>5</w:t>
            </w:r>
          </w:p>
        </w:tc>
      </w:tr>
      <w:tr w:rsidR="00656BC1" w:rsidRPr="00793E1B" w:rsidTr="00813FE1">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0B08B8" w:rsidP="00C8192D">
            <w:pPr>
              <w:jc w:val="center"/>
              <w:rPr>
                <w:i/>
                <w:iCs/>
                <w:color w:val="000000"/>
                <w:sz w:val="24"/>
                <w:szCs w:val="24"/>
              </w:rPr>
            </w:pPr>
            <w:r>
              <w:rPr>
                <w:i/>
                <w:iCs/>
                <w:color w:val="000000"/>
                <w:sz w:val="24"/>
                <w:szCs w:val="24"/>
              </w:rPr>
              <w:t>0</w:t>
            </w:r>
          </w:p>
        </w:tc>
        <w:tc>
          <w:tcPr>
            <w:tcW w:w="694"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0B08B8" w:rsidP="00C8192D">
            <w:pPr>
              <w:jc w:val="center"/>
              <w:rPr>
                <w:b/>
                <w:bCs/>
                <w:i/>
                <w:iCs/>
                <w:color w:val="000000"/>
                <w:sz w:val="24"/>
                <w:szCs w:val="24"/>
              </w:rPr>
            </w:pPr>
            <w:r>
              <w:rPr>
                <w:b/>
                <w:bCs/>
                <w:i/>
                <w:iCs/>
                <w:color w:val="000000"/>
                <w:sz w:val="24"/>
                <w:szCs w:val="24"/>
              </w:rPr>
              <w:t>0</w:t>
            </w:r>
          </w:p>
        </w:tc>
      </w:tr>
      <w:tr w:rsidR="00656BC1" w:rsidRPr="00793E1B" w:rsidTr="00813F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8D11E1" w:rsidRDefault="00656BC1" w:rsidP="00D47FC2">
            <w:pPr>
              <w:rPr>
                <w:color w:val="000000"/>
                <w:sz w:val="24"/>
                <w:szCs w:val="24"/>
              </w:rPr>
            </w:pPr>
            <w:r w:rsidRPr="008D11E1">
              <w:rPr>
                <w:color w:val="000000"/>
                <w:sz w:val="24"/>
                <w:szCs w:val="24"/>
              </w:rPr>
              <w:t>Тема 7</w:t>
            </w:r>
            <w:r w:rsidR="00D47FC2">
              <w:rPr>
                <w:color w:val="000000"/>
                <w:sz w:val="24"/>
                <w:szCs w:val="24"/>
              </w:rPr>
              <w:t>. Диагностика личностных образовательных результатов обучающихся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C5193D" w:rsidP="00134658">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134658" w:rsidP="0096595B">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241C45" w:rsidP="00C8192D">
            <w:pPr>
              <w:jc w:val="center"/>
              <w:rPr>
                <w:color w:val="000000"/>
                <w:sz w:val="24"/>
                <w:szCs w:val="24"/>
              </w:rPr>
            </w:pPr>
            <w:r>
              <w:rPr>
                <w:color w:val="000000"/>
                <w:sz w:val="24"/>
                <w:szCs w:val="24"/>
              </w:rPr>
              <w:t>1</w:t>
            </w:r>
          </w:p>
        </w:tc>
        <w:tc>
          <w:tcPr>
            <w:tcW w:w="69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C5193D" w:rsidP="00C8192D">
            <w:pPr>
              <w:jc w:val="center"/>
              <w:rPr>
                <w:b/>
                <w:bCs/>
                <w:color w:val="000000"/>
                <w:sz w:val="24"/>
                <w:szCs w:val="24"/>
              </w:rPr>
            </w:pPr>
            <w:r>
              <w:rPr>
                <w:b/>
                <w:bCs/>
                <w:color w:val="000000"/>
                <w:sz w:val="24"/>
                <w:szCs w:val="24"/>
              </w:rPr>
              <w:t>5</w:t>
            </w:r>
          </w:p>
        </w:tc>
      </w:tr>
      <w:tr w:rsidR="00656BC1" w:rsidRPr="00793E1B" w:rsidTr="00813FE1">
        <w:trPr>
          <w:trHeight w:val="740"/>
          <w:jc w:val="center"/>
        </w:trPr>
        <w:tc>
          <w:tcPr>
            <w:tcW w:w="5580" w:type="dxa"/>
            <w:vMerge/>
            <w:tcBorders>
              <w:left w:val="single" w:sz="8" w:space="0" w:color="auto"/>
              <w:bottom w:val="single" w:sz="8" w:space="0" w:color="auto"/>
              <w:right w:val="single" w:sz="8" w:space="0" w:color="auto"/>
            </w:tcBorders>
            <w:vAlign w:val="center"/>
          </w:tcPr>
          <w:p w:rsidR="00656BC1" w:rsidRPr="00793E1B" w:rsidRDefault="00656BC1" w:rsidP="00C8192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2C1B5C" w:rsidP="00C8192D">
            <w:pPr>
              <w:jc w:val="center"/>
              <w:rPr>
                <w:i/>
                <w:iCs/>
                <w:color w:val="000000"/>
                <w:sz w:val="24"/>
                <w:szCs w:val="24"/>
              </w:rPr>
            </w:pPr>
            <w:r>
              <w:rPr>
                <w:i/>
                <w:iCs/>
                <w:color w:val="000000"/>
                <w:sz w:val="24"/>
                <w:szCs w:val="24"/>
              </w:rPr>
              <w:t>0</w:t>
            </w:r>
          </w:p>
        </w:tc>
        <w:tc>
          <w:tcPr>
            <w:tcW w:w="694"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2C1B5C" w:rsidP="00C8192D">
            <w:pPr>
              <w:jc w:val="center"/>
              <w:rPr>
                <w:b/>
                <w:bCs/>
                <w:i/>
                <w:iCs/>
                <w:color w:val="000000"/>
                <w:sz w:val="24"/>
                <w:szCs w:val="24"/>
              </w:rPr>
            </w:pPr>
            <w:r>
              <w:rPr>
                <w:b/>
                <w:bCs/>
                <w:i/>
                <w:iCs/>
                <w:color w:val="000000"/>
                <w:sz w:val="24"/>
                <w:szCs w:val="24"/>
              </w:rPr>
              <w:t>0</w:t>
            </w:r>
          </w:p>
        </w:tc>
      </w:tr>
      <w:tr w:rsidR="00656BC1" w:rsidRPr="00793E1B" w:rsidTr="00813FE1">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656BC1">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Pr>
                <w:sz w:val="22"/>
                <w:szCs w:val="22"/>
              </w:rPr>
              <w:t xml:space="preserve"> </w:t>
            </w:r>
            <w:r w:rsidR="00D47FC2">
              <w:t>Характеристика основных видов и направлений внеурочной деятельности младших школьников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C5193D" w:rsidP="00134658">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134658" w:rsidP="0096595B">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B08B8" w:rsidP="00C8192D">
            <w:pPr>
              <w:jc w:val="center"/>
              <w:rPr>
                <w:color w:val="000000"/>
                <w:sz w:val="24"/>
                <w:szCs w:val="24"/>
              </w:rPr>
            </w:pPr>
            <w:r>
              <w:rPr>
                <w:color w:val="000000"/>
                <w:sz w:val="24"/>
                <w:szCs w:val="24"/>
              </w:rPr>
              <w:t>2</w:t>
            </w:r>
          </w:p>
        </w:tc>
        <w:tc>
          <w:tcPr>
            <w:tcW w:w="694"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C5193D" w:rsidP="00C8192D">
            <w:pPr>
              <w:jc w:val="center"/>
              <w:rPr>
                <w:b/>
                <w:bCs/>
                <w:color w:val="000000"/>
                <w:sz w:val="24"/>
                <w:szCs w:val="24"/>
              </w:rPr>
            </w:pPr>
            <w:r>
              <w:rPr>
                <w:b/>
                <w:bCs/>
                <w:color w:val="000000"/>
                <w:sz w:val="24"/>
                <w:szCs w:val="24"/>
              </w:rPr>
              <w:t>6</w:t>
            </w:r>
          </w:p>
        </w:tc>
      </w:tr>
      <w:tr w:rsidR="00656BC1" w:rsidRPr="00793E1B" w:rsidTr="00813FE1">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2C1B5C" w:rsidP="00C8192D">
            <w:pPr>
              <w:jc w:val="center"/>
              <w:rPr>
                <w:i/>
                <w:iCs/>
                <w:color w:val="000000"/>
                <w:sz w:val="24"/>
                <w:szCs w:val="24"/>
              </w:rPr>
            </w:pPr>
            <w:r>
              <w:rPr>
                <w:i/>
                <w:iCs/>
                <w:color w:val="000000"/>
                <w:sz w:val="24"/>
                <w:szCs w:val="24"/>
              </w:rPr>
              <w:t>0</w:t>
            </w:r>
          </w:p>
        </w:tc>
        <w:tc>
          <w:tcPr>
            <w:tcW w:w="694"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2C1B5C" w:rsidP="00C8192D">
            <w:pPr>
              <w:jc w:val="center"/>
              <w:rPr>
                <w:b/>
                <w:bCs/>
                <w:i/>
                <w:iCs/>
                <w:color w:val="000000"/>
                <w:sz w:val="24"/>
                <w:szCs w:val="24"/>
              </w:rPr>
            </w:pPr>
            <w:r>
              <w:rPr>
                <w:b/>
                <w:bCs/>
                <w:i/>
                <w:iCs/>
                <w:color w:val="000000"/>
                <w:sz w:val="24"/>
                <w:szCs w:val="24"/>
              </w:rPr>
              <w:t>0</w:t>
            </w:r>
          </w:p>
        </w:tc>
      </w:tr>
      <w:tr w:rsidR="00656BC1" w:rsidRPr="00793E1B" w:rsidTr="00813FE1">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656BC1">
            <w:pPr>
              <w:rPr>
                <w:color w:val="000000"/>
                <w:sz w:val="24"/>
                <w:szCs w:val="24"/>
              </w:rPr>
            </w:pPr>
            <w:r w:rsidRPr="008B1718">
              <w:rPr>
                <w:color w:val="000000"/>
                <w:sz w:val="24"/>
                <w:szCs w:val="24"/>
              </w:rPr>
              <w:t xml:space="preserve">Тема </w:t>
            </w:r>
            <w:r>
              <w:rPr>
                <w:color w:val="000000"/>
                <w:sz w:val="24"/>
                <w:szCs w:val="24"/>
              </w:rPr>
              <w:t>9</w:t>
            </w:r>
            <w:r w:rsidRPr="00546C4B">
              <w:rPr>
                <w:color w:val="000000"/>
                <w:sz w:val="24"/>
                <w:szCs w:val="24"/>
              </w:rPr>
              <w:t xml:space="preserve">. </w:t>
            </w:r>
            <w:r w:rsidR="00D47FC2">
              <w:t>Особенности организации внеурочной деятельности обучающихся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C5193D" w:rsidP="00134658">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134658" w:rsidP="00ED0AB6">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B08B8" w:rsidP="00C8192D">
            <w:pPr>
              <w:jc w:val="center"/>
              <w:rPr>
                <w:color w:val="000000"/>
                <w:sz w:val="24"/>
                <w:szCs w:val="24"/>
              </w:rPr>
            </w:pPr>
            <w:r>
              <w:rPr>
                <w:color w:val="000000"/>
                <w:sz w:val="24"/>
                <w:szCs w:val="24"/>
              </w:rPr>
              <w:t>2</w:t>
            </w:r>
          </w:p>
        </w:tc>
        <w:tc>
          <w:tcPr>
            <w:tcW w:w="694"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C5193D" w:rsidP="00C8192D">
            <w:pPr>
              <w:jc w:val="center"/>
              <w:rPr>
                <w:b/>
                <w:bCs/>
                <w:color w:val="000000"/>
                <w:sz w:val="24"/>
                <w:szCs w:val="24"/>
              </w:rPr>
            </w:pPr>
            <w:r>
              <w:rPr>
                <w:b/>
                <w:bCs/>
                <w:color w:val="000000"/>
                <w:sz w:val="24"/>
                <w:szCs w:val="24"/>
              </w:rPr>
              <w:t>6</w:t>
            </w:r>
          </w:p>
        </w:tc>
      </w:tr>
      <w:tr w:rsidR="00656BC1" w:rsidRPr="00793E1B" w:rsidTr="00813FE1">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ED0AB6">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C5193D" w:rsidP="00C8192D">
            <w:pPr>
              <w:jc w:val="center"/>
              <w:rPr>
                <w:i/>
                <w:iCs/>
                <w:color w:val="000000"/>
                <w:sz w:val="24"/>
                <w:szCs w:val="24"/>
              </w:rPr>
            </w:pPr>
            <w:r>
              <w:rPr>
                <w:i/>
                <w:iCs/>
                <w:color w:val="000000"/>
                <w:sz w:val="24"/>
                <w:szCs w:val="24"/>
              </w:rPr>
              <w:t>0</w:t>
            </w:r>
          </w:p>
        </w:tc>
        <w:tc>
          <w:tcPr>
            <w:tcW w:w="694"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C5193D" w:rsidP="00C8192D">
            <w:pPr>
              <w:jc w:val="center"/>
              <w:rPr>
                <w:b/>
                <w:bCs/>
                <w:i/>
                <w:iCs/>
                <w:color w:val="000000"/>
                <w:sz w:val="24"/>
                <w:szCs w:val="24"/>
              </w:rPr>
            </w:pPr>
            <w:r>
              <w:rPr>
                <w:b/>
                <w:bCs/>
                <w:i/>
                <w:iCs/>
                <w:color w:val="000000"/>
                <w:sz w:val="24"/>
                <w:szCs w:val="24"/>
              </w:rPr>
              <w:t>0</w:t>
            </w:r>
          </w:p>
        </w:tc>
      </w:tr>
      <w:tr w:rsidR="00656BC1" w:rsidRPr="00793E1B" w:rsidTr="00813FE1">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0F1E49">
            <w:pPr>
              <w:contextualSpacing/>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sidR="00D47FC2">
              <w:t>Диагностика эффективности внеурочной деятельности обучающихся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134658" w:rsidP="00ED0AB6">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D01BDD" w:rsidRDefault="000B08B8" w:rsidP="00C8192D">
            <w:pPr>
              <w:jc w:val="center"/>
              <w:rPr>
                <w:i/>
                <w:iCs/>
                <w:color w:val="000000"/>
                <w:sz w:val="24"/>
                <w:szCs w:val="24"/>
              </w:rPr>
            </w:pPr>
            <w:r>
              <w:rPr>
                <w:i/>
                <w:iCs/>
                <w:color w:val="000000"/>
                <w:sz w:val="24"/>
                <w:szCs w:val="24"/>
              </w:rPr>
              <w:t>2</w:t>
            </w:r>
          </w:p>
        </w:tc>
        <w:tc>
          <w:tcPr>
            <w:tcW w:w="694"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C5193D" w:rsidP="00C8192D">
            <w:pPr>
              <w:jc w:val="center"/>
              <w:rPr>
                <w:b/>
                <w:bCs/>
                <w:i/>
                <w:iCs/>
                <w:color w:val="000000"/>
                <w:sz w:val="24"/>
                <w:szCs w:val="24"/>
              </w:rPr>
            </w:pPr>
            <w:r>
              <w:rPr>
                <w:b/>
                <w:bCs/>
                <w:i/>
                <w:iCs/>
                <w:color w:val="000000"/>
                <w:sz w:val="24"/>
                <w:szCs w:val="24"/>
              </w:rPr>
              <w:t>4</w:t>
            </w:r>
          </w:p>
        </w:tc>
      </w:tr>
      <w:tr w:rsidR="00656BC1" w:rsidRPr="00793E1B" w:rsidTr="00813FE1">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ED0AB6">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C5193D" w:rsidP="00C8192D">
            <w:pPr>
              <w:jc w:val="center"/>
              <w:rPr>
                <w:i/>
                <w:iCs/>
                <w:color w:val="000000"/>
                <w:sz w:val="24"/>
                <w:szCs w:val="24"/>
              </w:rPr>
            </w:pPr>
            <w:r>
              <w:rPr>
                <w:i/>
                <w:iCs/>
                <w:color w:val="000000"/>
                <w:sz w:val="24"/>
                <w:szCs w:val="24"/>
              </w:rPr>
              <w:t>0</w:t>
            </w:r>
          </w:p>
        </w:tc>
        <w:tc>
          <w:tcPr>
            <w:tcW w:w="694"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C5193D" w:rsidP="00C8192D">
            <w:pPr>
              <w:jc w:val="center"/>
              <w:rPr>
                <w:b/>
                <w:bCs/>
                <w:i/>
                <w:iCs/>
                <w:color w:val="000000"/>
                <w:sz w:val="24"/>
                <w:szCs w:val="24"/>
              </w:rPr>
            </w:pPr>
            <w:r>
              <w:rPr>
                <w:b/>
                <w:bCs/>
                <w:i/>
                <w:iCs/>
                <w:color w:val="000000"/>
                <w:sz w:val="24"/>
                <w:szCs w:val="24"/>
              </w:rPr>
              <w:t>0</w:t>
            </w:r>
          </w:p>
        </w:tc>
      </w:tr>
      <w:tr w:rsidR="000F1E49" w:rsidRPr="00793E1B" w:rsidTr="00813FE1">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 xml:space="preserve">Тема 11. </w:t>
            </w:r>
            <w:r w:rsidR="00D47FC2">
              <w:t>Основные типы организационных моделей внеурочной деятельности. Условия для реализации внеурочной деятельности.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134658" w:rsidP="00ED0AB6">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B08B8" w:rsidP="00C8192D">
            <w:pPr>
              <w:jc w:val="center"/>
              <w:rPr>
                <w:i/>
                <w:iCs/>
                <w:color w:val="000000"/>
                <w:sz w:val="24"/>
                <w:szCs w:val="24"/>
              </w:rPr>
            </w:pPr>
            <w:r>
              <w:rPr>
                <w:i/>
                <w:iCs/>
                <w:color w:val="000000"/>
                <w:sz w:val="24"/>
                <w:szCs w:val="24"/>
              </w:rPr>
              <w:t>2</w:t>
            </w:r>
          </w:p>
        </w:tc>
        <w:tc>
          <w:tcPr>
            <w:tcW w:w="694" w:type="dxa"/>
            <w:tcBorders>
              <w:top w:val="single" w:sz="8" w:space="0" w:color="auto"/>
              <w:left w:val="nil"/>
              <w:bottom w:val="single" w:sz="8" w:space="0" w:color="auto"/>
              <w:right w:val="single" w:sz="8" w:space="0" w:color="auto"/>
            </w:tcBorders>
            <w:shd w:val="clear" w:color="auto" w:fill="auto"/>
            <w:vAlign w:val="center"/>
          </w:tcPr>
          <w:p w:rsidR="000F1E49" w:rsidRDefault="00C5193D" w:rsidP="00C8192D">
            <w:pPr>
              <w:jc w:val="center"/>
              <w:rPr>
                <w:b/>
                <w:bCs/>
                <w:i/>
                <w:iCs/>
                <w:color w:val="000000"/>
                <w:sz w:val="24"/>
                <w:szCs w:val="24"/>
              </w:rPr>
            </w:pPr>
            <w:r>
              <w:rPr>
                <w:b/>
                <w:bCs/>
                <w:i/>
                <w:iCs/>
                <w:color w:val="000000"/>
                <w:sz w:val="24"/>
                <w:szCs w:val="24"/>
              </w:rPr>
              <w:t>4</w:t>
            </w:r>
          </w:p>
        </w:tc>
      </w:tr>
      <w:tr w:rsidR="000F1E49" w:rsidRPr="00793E1B" w:rsidTr="00813FE1">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ED0AB6">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C5193D" w:rsidP="00C8192D">
            <w:pPr>
              <w:jc w:val="center"/>
              <w:rPr>
                <w:i/>
                <w:iCs/>
                <w:color w:val="000000"/>
                <w:sz w:val="24"/>
                <w:szCs w:val="24"/>
              </w:rPr>
            </w:pPr>
            <w:r>
              <w:rPr>
                <w:i/>
                <w:iCs/>
                <w:color w:val="000000"/>
                <w:sz w:val="24"/>
                <w:szCs w:val="24"/>
              </w:rPr>
              <w:t>0</w:t>
            </w:r>
          </w:p>
        </w:tc>
        <w:tc>
          <w:tcPr>
            <w:tcW w:w="694" w:type="dxa"/>
            <w:tcBorders>
              <w:top w:val="single" w:sz="8" w:space="0" w:color="auto"/>
              <w:left w:val="nil"/>
              <w:bottom w:val="single" w:sz="8" w:space="0" w:color="auto"/>
              <w:right w:val="single" w:sz="8" w:space="0" w:color="auto"/>
            </w:tcBorders>
            <w:shd w:val="clear" w:color="000000" w:fill="F2F2F2"/>
            <w:vAlign w:val="center"/>
          </w:tcPr>
          <w:p w:rsidR="000F1E49" w:rsidRDefault="00C5193D" w:rsidP="00C8192D">
            <w:pPr>
              <w:jc w:val="center"/>
              <w:rPr>
                <w:b/>
                <w:bCs/>
                <w:i/>
                <w:iCs/>
                <w:color w:val="000000"/>
                <w:sz w:val="24"/>
                <w:szCs w:val="24"/>
              </w:rPr>
            </w:pPr>
            <w:r>
              <w:rPr>
                <w:b/>
                <w:bCs/>
                <w:i/>
                <w:iCs/>
                <w:color w:val="000000"/>
                <w:sz w:val="24"/>
                <w:szCs w:val="24"/>
              </w:rPr>
              <w:t>0</w:t>
            </w:r>
          </w:p>
        </w:tc>
      </w:tr>
      <w:tr w:rsidR="000F1E49" w:rsidRPr="00793E1B" w:rsidTr="00813FE1">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 xml:space="preserve">Тема 12. </w:t>
            </w:r>
            <w:r w:rsidR="00D47FC2">
              <w:t xml:space="preserve">Методический конструктор внеурочной деятельности. Взаимосвязь результатов и форм внеурочной деятельности.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134658" w:rsidP="00ED0AB6">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auto" w:fill="auto"/>
            <w:vAlign w:val="center"/>
          </w:tcPr>
          <w:p w:rsidR="000F1E49" w:rsidRDefault="00C5193D" w:rsidP="00C8192D">
            <w:pPr>
              <w:jc w:val="center"/>
              <w:rPr>
                <w:b/>
                <w:bCs/>
                <w:i/>
                <w:iCs/>
                <w:color w:val="000000"/>
                <w:sz w:val="24"/>
                <w:szCs w:val="24"/>
              </w:rPr>
            </w:pPr>
            <w:r>
              <w:rPr>
                <w:b/>
                <w:bCs/>
                <w:i/>
                <w:iCs/>
                <w:color w:val="000000"/>
                <w:sz w:val="24"/>
                <w:szCs w:val="24"/>
              </w:rPr>
              <w:t>2</w:t>
            </w:r>
          </w:p>
        </w:tc>
      </w:tr>
      <w:tr w:rsidR="000F1E49" w:rsidRPr="00793E1B" w:rsidTr="00813FE1">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ED0AB6">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C5193D" w:rsidP="00C8192D">
            <w:pPr>
              <w:jc w:val="center"/>
              <w:rPr>
                <w:i/>
                <w:iCs/>
                <w:color w:val="000000"/>
                <w:sz w:val="24"/>
                <w:szCs w:val="24"/>
              </w:rPr>
            </w:pPr>
            <w:r>
              <w:rPr>
                <w:i/>
                <w:iCs/>
                <w:color w:val="000000"/>
                <w:sz w:val="24"/>
                <w:szCs w:val="24"/>
              </w:rPr>
              <w:t>0</w:t>
            </w:r>
          </w:p>
        </w:tc>
        <w:tc>
          <w:tcPr>
            <w:tcW w:w="694" w:type="dxa"/>
            <w:tcBorders>
              <w:top w:val="single" w:sz="8" w:space="0" w:color="auto"/>
              <w:left w:val="nil"/>
              <w:bottom w:val="single" w:sz="8" w:space="0" w:color="auto"/>
              <w:right w:val="single" w:sz="8" w:space="0" w:color="auto"/>
            </w:tcBorders>
            <w:shd w:val="clear" w:color="000000" w:fill="F2F2F2"/>
            <w:vAlign w:val="center"/>
          </w:tcPr>
          <w:p w:rsidR="000F1E49" w:rsidRDefault="00C5193D" w:rsidP="00C8192D">
            <w:pPr>
              <w:jc w:val="center"/>
              <w:rPr>
                <w:b/>
                <w:bCs/>
                <w:i/>
                <w:iCs/>
                <w:color w:val="000000"/>
                <w:sz w:val="24"/>
                <w:szCs w:val="24"/>
              </w:rPr>
            </w:pPr>
            <w:r>
              <w:rPr>
                <w:b/>
                <w:bCs/>
                <w:i/>
                <w:iCs/>
                <w:color w:val="000000"/>
                <w:sz w:val="24"/>
                <w:szCs w:val="24"/>
              </w:rPr>
              <w:t>0</w:t>
            </w:r>
          </w:p>
        </w:tc>
      </w:tr>
      <w:tr w:rsidR="000F1E49" w:rsidRPr="00793E1B" w:rsidTr="00813FE1">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 xml:space="preserve">Тема 13. </w:t>
            </w:r>
            <w:r w:rsidR="00D47FC2">
              <w:t>Познавательная деятельность младших школьников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134658" w:rsidP="00ED0AB6">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auto" w:fill="auto"/>
            <w:vAlign w:val="center"/>
          </w:tcPr>
          <w:p w:rsidR="000F1E49" w:rsidRDefault="00C5193D" w:rsidP="00C8192D">
            <w:pPr>
              <w:jc w:val="center"/>
              <w:rPr>
                <w:b/>
                <w:bCs/>
                <w:i/>
                <w:iCs/>
                <w:color w:val="000000"/>
                <w:sz w:val="24"/>
                <w:szCs w:val="24"/>
              </w:rPr>
            </w:pPr>
            <w:r>
              <w:rPr>
                <w:b/>
                <w:bCs/>
                <w:i/>
                <w:iCs/>
                <w:color w:val="000000"/>
                <w:sz w:val="24"/>
                <w:szCs w:val="24"/>
              </w:rPr>
              <w:t>2</w:t>
            </w:r>
          </w:p>
        </w:tc>
      </w:tr>
      <w:tr w:rsidR="000F1E49" w:rsidRPr="00793E1B" w:rsidTr="00813FE1">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ED0AB6">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C5193D" w:rsidP="00C8192D">
            <w:pPr>
              <w:jc w:val="center"/>
              <w:rPr>
                <w:i/>
                <w:iCs/>
                <w:color w:val="000000"/>
                <w:sz w:val="24"/>
                <w:szCs w:val="24"/>
              </w:rPr>
            </w:pPr>
            <w:r>
              <w:rPr>
                <w:i/>
                <w:iCs/>
                <w:color w:val="000000"/>
                <w:sz w:val="24"/>
                <w:szCs w:val="24"/>
              </w:rPr>
              <w:t>0</w:t>
            </w:r>
          </w:p>
        </w:tc>
        <w:tc>
          <w:tcPr>
            <w:tcW w:w="694" w:type="dxa"/>
            <w:tcBorders>
              <w:top w:val="single" w:sz="8" w:space="0" w:color="auto"/>
              <w:left w:val="nil"/>
              <w:bottom w:val="single" w:sz="8" w:space="0" w:color="auto"/>
              <w:right w:val="single" w:sz="8" w:space="0" w:color="auto"/>
            </w:tcBorders>
            <w:shd w:val="clear" w:color="000000" w:fill="F2F2F2"/>
            <w:vAlign w:val="center"/>
          </w:tcPr>
          <w:p w:rsidR="000F1E49" w:rsidRDefault="00C5193D" w:rsidP="00C8192D">
            <w:pPr>
              <w:jc w:val="center"/>
              <w:rPr>
                <w:b/>
                <w:bCs/>
                <w:i/>
                <w:iCs/>
                <w:color w:val="000000"/>
                <w:sz w:val="24"/>
                <w:szCs w:val="24"/>
              </w:rPr>
            </w:pPr>
            <w:r>
              <w:rPr>
                <w:b/>
                <w:bCs/>
                <w:i/>
                <w:iCs/>
                <w:color w:val="000000"/>
                <w:sz w:val="24"/>
                <w:szCs w:val="24"/>
              </w:rPr>
              <w:t>0</w:t>
            </w:r>
          </w:p>
        </w:tc>
      </w:tr>
      <w:tr w:rsidR="000F1E49" w:rsidRPr="00793E1B" w:rsidTr="00813FE1">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 xml:space="preserve">Тема 14. </w:t>
            </w:r>
            <w:r w:rsidR="00D47FC2">
              <w:t>Воспитание умения сотрудничать. Воспитание самостоятельности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134658" w:rsidP="00ED0AB6">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B08B8" w:rsidP="00C8192D">
            <w:pPr>
              <w:jc w:val="center"/>
              <w:rPr>
                <w:i/>
                <w:iCs/>
                <w:color w:val="000000"/>
                <w:sz w:val="24"/>
                <w:szCs w:val="24"/>
              </w:rPr>
            </w:pPr>
            <w:r>
              <w:rPr>
                <w:i/>
                <w:iCs/>
                <w:color w:val="000000"/>
                <w:sz w:val="24"/>
                <w:szCs w:val="24"/>
              </w:rPr>
              <w:t>2</w:t>
            </w:r>
          </w:p>
        </w:tc>
        <w:tc>
          <w:tcPr>
            <w:tcW w:w="694" w:type="dxa"/>
            <w:tcBorders>
              <w:top w:val="single" w:sz="8" w:space="0" w:color="auto"/>
              <w:left w:val="nil"/>
              <w:bottom w:val="single" w:sz="8" w:space="0" w:color="auto"/>
              <w:right w:val="single" w:sz="8" w:space="0" w:color="auto"/>
            </w:tcBorders>
            <w:shd w:val="clear" w:color="auto" w:fill="auto"/>
            <w:vAlign w:val="center"/>
          </w:tcPr>
          <w:p w:rsidR="000F1E49" w:rsidRDefault="00C5193D" w:rsidP="00C8192D">
            <w:pPr>
              <w:jc w:val="center"/>
              <w:rPr>
                <w:b/>
                <w:bCs/>
                <w:i/>
                <w:iCs/>
                <w:color w:val="000000"/>
                <w:sz w:val="24"/>
                <w:szCs w:val="24"/>
              </w:rPr>
            </w:pPr>
            <w:r>
              <w:rPr>
                <w:b/>
                <w:bCs/>
                <w:i/>
                <w:iCs/>
                <w:color w:val="000000"/>
                <w:sz w:val="24"/>
                <w:szCs w:val="24"/>
              </w:rPr>
              <w:t>4</w:t>
            </w:r>
          </w:p>
        </w:tc>
      </w:tr>
      <w:tr w:rsidR="000F1E49" w:rsidRPr="00793E1B" w:rsidTr="00813FE1">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ED0AB6">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C5193D" w:rsidP="00C8192D">
            <w:pPr>
              <w:jc w:val="center"/>
              <w:rPr>
                <w:i/>
                <w:iCs/>
                <w:color w:val="000000"/>
                <w:sz w:val="24"/>
                <w:szCs w:val="24"/>
              </w:rPr>
            </w:pPr>
            <w:r>
              <w:rPr>
                <w:i/>
                <w:iCs/>
                <w:color w:val="000000"/>
                <w:sz w:val="24"/>
                <w:szCs w:val="24"/>
              </w:rPr>
              <w:t>0</w:t>
            </w:r>
          </w:p>
        </w:tc>
        <w:tc>
          <w:tcPr>
            <w:tcW w:w="694" w:type="dxa"/>
            <w:tcBorders>
              <w:top w:val="single" w:sz="8" w:space="0" w:color="auto"/>
              <w:left w:val="nil"/>
              <w:bottom w:val="single" w:sz="8" w:space="0" w:color="auto"/>
              <w:right w:val="single" w:sz="8" w:space="0" w:color="auto"/>
            </w:tcBorders>
            <w:shd w:val="clear" w:color="000000" w:fill="F2F2F2"/>
            <w:vAlign w:val="center"/>
          </w:tcPr>
          <w:p w:rsidR="000F1E49" w:rsidRDefault="00C5193D" w:rsidP="00C8192D">
            <w:pPr>
              <w:jc w:val="center"/>
              <w:rPr>
                <w:b/>
                <w:bCs/>
                <w:i/>
                <w:iCs/>
                <w:color w:val="000000"/>
                <w:sz w:val="24"/>
                <w:szCs w:val="24"/>
              </w:rPr>
            </w:pPr>
            <w:r>
              <w:rPr>
                <w:b/>
                <w:bCs/>
                <w:i/>
                <w:iCs/>
                <w:color w:val="000000"/>
                <w:sz w:val="24"/>
                <w:szCs w:val="24"/>
              </w:rPr>
              <w:t>0</w:t>
            </w:r>
          </w:p>
        </w:tc>
      </w:tr>
      <w:tr w:rsidR="000F1E49" w:rsidRPr="00793E1B" w:rsidTr="00813FE1">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D47FC2">
            <w:pPr>
              <w:widowControl/>
              <w:autoSpaceDE/>
              <w:autoSpaceDN/>
              <w:adjustRightInd/>
              <w:jc w:val="both"/>
              <w:rPr>
                <w:color w:val="000000"/>
                <w:sz w:val="24"/>
                <w:szCs w:val="24"/>
              </w:rPr>
            </w:pPr>
            <w:r>
              <w:rPr>
                <w:color w:val="000000"/>
                <w:sz w:val="24"/>
                <w:szCs w:val="24"/>
              </w:rPr>
              <w:t xml:space="preserve">Тема 15. </w:t>
            </w:r>
            <w:r w:rsidR="00D47FC2">
              <w:t xml:space="preserve">Игровая деятельность младших школьников.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134658" w:rsidP="00ED0AB6">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B08B8" w:rsidP="00C8192D">
            <w:pPr>
              <w:jc w:val="center"/>
              <w:rPr>
                <w:i/>
                <w:iCs/>
                <w:color w:val="000000"/>
                <w:sz w:val="24"/>
                <w:szCs w:val="24"/>
              </w:rPr>
            </w:pPr>
            <w:r>
              <w:rPr>
                <w:i/>
                <w:iCs/>
                <w:color w:val="000000"/>
                <w:sz w:val="24"/>
                <w:szCs w:val="24"/>
              </w:rPr>
              <w:t>2</w:t>
            </w:r>
          </w:p>
        </w:tc>
        <w:tc>
          <w:tcPr>
            <w:tcW w:w="694" w:type="dxa"/>
            <w:tcBorders>
              <w:top w:val="single" w:sz="8" w:space="0" w:color="auto"/>
              <w:left w:val="nil"/>
              <w:bottom w:val="single" w:sz="8" w:space="0" w:color="auto"/>
              <w:right w:val="single" w:sz="8" w:space="0" w:color="auto"/>
            </w:tcBorders>
            <w:shd w:val="clear" w:color="auto" w:fill="auto"/>
            <w:vAlign w:val="center"/>
          </w:tcPr>
          <w:p w:rsidR="000F1E49" w:rsidRDefault="00C5193D" w:rsidP="00C8192D">
            <w:pPr>
              <w:jc w:val="center"/>
              <w:rPr>
                <w:b/>
                <w:bCs/>
                <w:i/>
                <w:iCs/>
                <w:color w:val="000000"/>
                <w:sz w:val="24"/>
                <w:szCs w:val="24"/>
              </w:rPr>
            </w:pPr>
            <w:r>
              <w:rPr>
                <w:b/>
                <w:bCs/>
                <w:i/>
                <w:iCs/>
                <w:color w:val="000000"/>
                <w:sz w:val="24"/>
                <w:szCs w:val="24"/>
              </w:rPr>
              <w:t>4</w:t>
            </w:r>
          </w:p>
        </w:tc>
      </w:tr>
      <w:tr w:rsidR="000F1E49" w:rsidRPr="00793E1B" w:rsidTr="00813FE1">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C5193D" w:rsidP="00C8192D">
            <w:pPr>
              <w:jc w:val="center"/>
              <w:rPr>
                <w:i/>
                <w:iCs/>
                <w:color w:val="000000"/>
                <w:sz w:val="24"/>
                <w:szCs w:val="24"/>
              </w:rPr>
            </w:pPr>
            <w:r>
              <w:rPr>
                <w:i/>
                <w:iCs/>
                <w:color w:val="000000"/>
                <w:sz w:val="24"/>
                <w:szCs w:val="24"/>
              </w:rPr>
              <w:t>0</w:t>
            </w:r>
          </w:p>
        </w:tc>
        <w:tc>
          <w:tcPr>
            <w:tcW w:w="694" w:type="dxa"/>
            <w:tcBorders>
              <w:top w:val="single" w:sz="8" w:space="0" w:color="auto"/>
              <w:left w:val="nil"/>
              <w:bottom w:val="single" w:sz="8" w:space="0" w:color="auto"/>
              <w:right w:val="single" w:sz="8" w:space="0" w:color="auto"/>
            </w:tcBorders>
            <w:shd w:val="clear" w:color="000000" w:fill="F2F2F2"/>
            <w:vAlign w:val="center"/>
          </w:tcPr>
          <w:p w:rsidR="000F1E49" w:rsidRDefault="00C5193D" w:rsidP="00C8192D">
            <w:pPr>
              <w:jc w:val="center"/>
              <w:rPr>
                <w:b/>
                <w:bCs/>
                <w:i/>
                <w:iCs/>
                <w:color w:val="000000"/>
                <w:sz w:val="24"/>
                <w:szCs w:val="24"/>
              </w:rPr>
            </w:pPr>
            <w:r>
              <w:rPr>
                <w:b/>
                <w:bCs/>
                <w:i/>
                <w:iCs/>
                <w:color w:val="000000"/>
                <w:sz w:val="24"/>
                <w:szCs w:val="24"/>
              </w:rPr>
              <w:t>0</w:t>
            </w:r>
          </w:p>
        </w:tc>
      </w:tr>
      <w:tr w:rsidR="000F1E49" w:rsidRPr="00793E1B" w:rsidTr="00813FE1">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546C4B">
            <w:pPr>
              <w:widowControl/>
              <w:autoSpaceDE/>
              <w:autoSpaceDN/>
              <w:adjustRightInd/>
              <w:jc w:val="both"/>
              <w:rPr>
                <w:color w:val="000000"/>
                <w:sz w:val="24"/>
                <w:szCs w:val="24"/>
              </w:rPr>
            </w:pPr>
            <w:r>
              <w:rPr>
                <w:color w:val="000000"/>
                <w:sz w:val="24"/>
                <w:szCs w:val="24"/>
              </w:rPr>
              <w:t xml:space="preserve">Тема 16. </w:t>
            </w:r>
            <w:r w:rsidR="00D47FC2">
              <w:t>Художественная деятельность младших школьников</w:t>
            </w:r>
            <w:r>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ED0AB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134658" w:rsidP="00ED0AB6">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94" w:type="dxa"/>
            <w:tcBorders>
              <w:top w:val="single" w:sz="8" w:space="0" w:color="auto"/>
              <w:left w:val="nil"/>
              <w:bottom w:val="single" w:sz="8" w:space="0" w:color="auto"/>
              <w:right w:val="single" w:sz="8" w:space="0" w:color="auto"/>
            </w:tcBorders>
            <w:shd w:val="clear" w:color="auto" w:fill="auto"/>
            <w:vAlign w:val="center"/>
          </w:tcPr>
          <w:p w:rsidR="000F1E49" w:rsidRDefault="00C5193D" w:rsidP="00C8192D">
            <w:pPr>
              <w:jc w:val="center"/>
              <w:rPr>
                <w:b/>
                <w:bCs/>
                <w:i/>
                <w:iCs/>
                <w:color w:val="000000"/>
                <w:sz w:val="24"/>
                <w:szCs w:val="24"/>
              </w:rPr>
            </w:pPr>
            <w:r>
              <w:rPr>
                <w:b/>
                <w:bCs/>
                <w:i/>
                <w:iCs/>
                <w:color w:val="000000"/>
                <w:sz w:val="24"/>
                <w:szCs w:val="24"/>
              </w:rPr>
              <w:t>2</w:t>
            </w:r>
          </w:p>
        </w:tc>
      </w:tr>
      <w:tr w:rsidR="000F1E49" w:rsidRPr="00793E1B" w:rsidTr="00813FE1">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ED0AB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ED0AB6">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C5193D" w:rsidP="00C8192D">
            <w:pPr>
              <w:jc w:val="center"/>
              <w:rPr>
                <w:i/>
                <w:iCs/>
                <w:color w:val="000000"/>
                <w:sz w:val="24"/>
                <w:szCs w:val="24"/>
              </w:rPr>
            </w:pPr>
            <w:r>
              <w:rPr>
                <w:i/>
                <w:iCs/>
                <w:color w:val="000000"/>
                <w:sz w:val="24"/>
                <w:szCs w:val="24"/>
              </w:rPr>
              <w:t>0</w:t>
            </w:r>
          </w:p>
        </w:tc>
        <w:tc>
          <w:tcPr>
            <w:tcW w:w="694" w:type="dxa"/>
            <w:tcBorders>
              <w:top w:val="single" w:sz="8" w:space="0" w:color="auto"/>
              <w:left w:val="nil"/>
              <w:bottom w:val="single" w:sz="8" w:space="0" w:color="auto"/>
              <w:right w:val="single" w:sz="8" w:space="0" w:color="auto"/>
            </w:tcBorders>
            <w:shd w:val="clear" w:color="000000" w:fill="F2F2F2"/>
            <w:vAlign w:val="center"/>
          </w:tcPr>
          <w:p w:rsidR="000F1E49" w:rsidRDefault="00C5193D" w:rsidP="00C8192D">
            <w:pPr>
              <w:jc w:val="center"/>
              <w:rPr>
                <w:b/>
                <w:bCs/>
                <w:i/>
                <w:iCs/>
                <w:color w:val="000000"/>
                <w:sz w:val="24"/>
                <w:szCs w:val="24"/>
              </w:rPr>
            </w:pPr>
            <w:r>
              <w:rPr>
                <w:b/>
                <w:bCs/>
                <w:i/>
                <w:iCs/>
                <w:color w:val="000000"/>
                <w:sz w:val="24"/>
                <w:szCs w:val="24"/>
              </w:rPr>
              <w:t>0</w:t>
            </w:r>
          </w:p>
        </w:tc>
      </w:tr>
      <w:tr w:rsidR="000F1E49" w:rsidRPr="00793E1B" w:rsidTr="00813FE1">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lastRenderedPageBreak/>
              <w:t xml:space="preserve">Тема 17. </w:t>
            </w:r>
            <w:r w:rsidR="00D47FC2">
              <w:t>Критерии и показатели результатов школьного воспитания. Показатели воспитанности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ED0AB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134658" w:rsidP="00ED0AB6">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B08B8" w:rsidP="00C8192D">
            <w:pPr>
              <w:jc w:val="center"/>
              <w:rPr>
                <w:i/>
                <w:iCs/>
                <w:color w:val="000000"/>
                <w:sz w:val="24"/>
                <w:szCs w:val="24"/>
              </w:rPr>
            </w:pPr>
            <w:r>
              <w:rPr>
                <w:i/>
                <w:iCs/>
                <w:color w:val="000000"/>
                <w:sz w:val="24"/>
                <w:szCs w:val="24"/>
              </w:rPr>
              <w:t>2</w:t>
            </w:r>
          </w:p>
        </w:tc>
        <w:tc>
          <w:tcPr>
            <w:tcW w:w="694" w:type="dxa"/>
            <w:tcBorders>
              <w:top w:val="single" w:sz="8" w:space="0" w:color="auto"/>
              <w:left w:val="nil"/>
              <w:bottom w:val="single" w:sz="8" w:space="0" w:color="auto"/>
              <w:right w:val="single" w:sz="8" w:space="0" w:color="auto"/>
            </w:tcBorders>
            <w:shd w:val="clear" w:color="auto" w:fill="auto"/>
            <w:vAlign w:val="center"/>
          </w:tcPr>
          <w:p w:rsidR="000F1E49" w:rsidRDefault="00C5193D" w:rsidP="00C8192D">
            <w:pPr>
              <w:jc w:val="center"/>
              <w:rPr>
                <w:b/>
                <w:bCs/>
                <w:i/>
                <w:iCs/>
                <w:color w:val="000000"/>
                <w:sz w:val="24"/>
                <w:szCs w:val="24"/>
              </w:rPr>
            </w:pPr>
            <w:r>
              <w:rPr>
                <w:b/>
                <w:bCs/>
                <w:i/>
                <w:iCs/>
                <w:color w:val="000000"/>
                <w:sz w:val="24"/>
                <w:szCs w:val="24"/>
              </w:rPr>
              <w:t>4</w:t>
            </w:r>
          </w:p>
        </w:tc>
      </w:tr>
      <w:tr w:rsidR="000F1E49" w:rsidRPr="00793E1B" w:rsidTr="00813FE1">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ED0AB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134658" w:rsidP="00ED0AB6">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C5193D" w:rsidP="00C8192D">
            <w:pPr>
              <w:jc w:val="center"/>
              <w:rPr>
                <w:i/>
                <w:iCs/>
                <w:color w:val="000000"/>
                <w:sz w:val="24"/>
                <w:szCs w:val="24"/>
              </w:rPr>
            </w:pPr>
            <w:r>
              <w:rPr>
                <w:i/>
                <w:iCs/>
                <w:color w:val="000000"/>
                <w:sz w:val="24"/>
                <w:szCs w:val="24"/>
              </w:rPr>
              <w:t>0</w:t>
            </w:r>
          </w:p>
        </w:tc>
        <w:tc>
          <w:tcPr>
            <w:tcW w:w="694" w:type="dxa"/>
            <w:tcBorders>
              <w:top w:val="single" w:sz="8" w:space="0" w:color="auto"/>
              <w:left w:val="nil"/>
              <w:bottom w:val="single" w:sz="8" w:space="0" w:color="auto"/>
              <w:right w:val="single" w:sz="8" w:space="0" w:color="auto"/>
            </w:tcBorders>
            <w:shd w:val="clear" w:color="000000" w:fill="F2F2F2"/>
            <w:vAlign w:val="center"/>
          </w:tcPr>
          <w:p w:rsidR="000F1E49" w:rsidRDefault="00C5193D" w:rsidP="00C8192D">
            <w:pPr>
              <w:jc w:val="center"/>
              <w:rPr>
                <w:b/>
                <w:bCs/>
                <w:i/>
                <w:iCs/>
                <w:color w:val="000000"/>
                <w:sz w:val="24"/>
                <w:szCs w:val="24"/>
              </w:rPr>
            </w:pPr>
            <w:r>
              <w:rPr>
                <w:b/>
                <w:bCs/>
                <w:i/>
                <w:iCs/>
                <w:color w:val="000000"/>
                <w:sz w:val="24"/>
                <w:szCs w:val="24"/>
              </w:rPr>
              <w:t>2</w:t>
            </w:r>
          </w:p>
        </w:tc>
      </w:tr>
      <w:tr w:rsidR="000F1E49" w:rsidRPr="00793E1B" w:rsidTr="00813FE1">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 xml:space="preserve">Тема 18. </w:t>
            </w:r>
            <w:r w:rsidR="00D47FC2">
              <w:t>Изучение детского коллектива младших школьников. Изучение профессиональной позиции педагога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ED0AB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134658" w:rsidP="00ED0AB6">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B08B8" w:rsidP="00C8192D">
            <w:pPr>
              <w:jc w:val="center"/>
              <w:rPr>
                <w:i/>
                <w:iCs/>
                <w:color w:val="000000"/>
                <w:sz w:val="24"/>
                <w:szCs w:val="24"/>
              </w:rPr>
            </w:pPr>
            <w:r>
              <w:rPr>
                <w:i/>
                <w:iCs/>
                <w:color w:val="000000"/>
                <w:sz w:val="24"/>
                <w:szCs w:val="24"/>
              </w:rPr>
              <w:t>2</w:t>
            </w:r>
          </w:p>
        </w:tc>
        <w:tc>
          <w:tcPr>
            <w:tcW w:w="694" w:type="dxa"/>
            <w:tcBorders>
              <w:top w:val="single" w:sz="8" w:space="0" w:color="auto"/>
              <w:left w:val="nil"/>
              <w:bottom w:val="single" w:sz="8" w:space="0" w:color="auto"/>
              <w:right w:val="single" w:sz="8" w:space="0" w:color="auto"/>
            </w:tcBorders>
            <w:shd w:val="clear" w:color="auto" w:fill="auto"/>
            <w:vAlign w:val="center"/>
          </w:tcPr>
          <w:p w:rsidR="000F1E49" w:rsidRDefault="00C5193D" w:rsidP="00C8192D">
            <w:pPr>
              <w:jc w:val="center"/>
              <w:rPr>
                <w:b/>
                <w:bCs/>
                <w:i/>
                <w:iCs/>
                <w:color w:val="000000"/>
                <w:sz w:val="24"/>
                <w:szCs w:val="24"/>
              </w:rPr>
            </w:pPr>
            <w:r>
              <w:rPr>
                <w:b/>
                <w:bCs/>
                <w:i/>
                <w:iCs/>
                <w:color w:val="000000"/>
                <w:sz w:val="24"/>
                <w:szCs w:val="24"/>
              </w:rPr>
              <w:t>4</w:t>
            </w:r>
          </w:p>
        </w:tc>
      </w:tr>
      <w:tr w:rsidR="000F1E49" w:rsidRPr="00793E1B" w:rsidTr="00813FE1">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13465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ED0AB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134658" w:rsidP="00ED0AB6">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C5193D" w:rsidP="00C8192D">
            <w:pPr>
              <w:jc w:val="center"/>
              <w:rPr>
                <w:i/>
                <w:iCs/>
                <w:color w:val="000000"/>
                <w:sz w:val="24"/>
                <w:szCs w:val="24"/>
              </w:rPr>
            </w:pPr>
            <w:r>
              <w:rPr>
                <w:i/>
                <w:iCs/>
                <w:color w:val="000000"/>
                <w:sz w:val="24"/>
                <w:szCs w:val="24"/>
              </w:rPr>
              <w:t>0</w:t>
            </w:r>
          </w:p>
        </w:tc>
        <w:tc>
          <w:tcPr>
            <w:tcW w:w="694" w:type="dxa"/>
            <w:tcBorders>
              <w:top w:val="single" w:sz="8" w:space="0" w:color="auto"/>
              <w:left w:val="nil"/>
              <w:bottom w:val="single" w:sz="8" w:space="0" w:color="auto"/>
              <w:right w:val="single" w:sz="8" w:space="0" w:color="auto"/>
            </w:tcBorders>
            <w:shd w:val="clear" w:color="000000" w:fill="F2F2F2"/>
            <w:vAlign w:val="center"/>
          </w:tcPr>
          <w:p w:rsidR="000F1E49" w:rsidRDefault="00C5193D" w:rsidP="00C8192D">
            <w:pPr>
              <w:jc w:val="center"/>
              <w:rPr>
                <w:b/>
                <w:bCs/>
                <w:i/>
                <w:iCs/>
                <w:color w:val="000000"/>
                <w:sz w:val="24"/>
                <w:szCs w:val="24"/>
              </w:rPr>
            </w:pPr>
            <w:r>
              <w:rPr>
                <w:b/>
                <w:bCs/>
                <w:i/>
                <w:iCs/>
                <w:color w:val="000000"/>
                <w:sz w:val="24"/>
                <w:szCs w:val="24"/>
              </w:rPr>
              <w:t>2</w:t>
            </w:r>
          </w:p>
        </w:tc>
      </w:tr>
      <w:tr w:rsidR="00656BC1" w:rsidRPr="00793E1B" w:rsidTr="00813F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D0CFE" w:rsidP="00134658">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D0CFE" w:rsidP="0096595B">
            <w:pPr>
              <w:rPr>
                <w:color w:val="000000"/>
                <w:sz w:val="24"/>
                <w:szCs w:val="24"/>
              </w:rPr>
            </w:pPr>
            <w:r>
              <w:rPr>
                <w:color w:val="000000"/>
                <w:sz w:val="24"/>
                <w:szCs w:val="24"/>
              </w:rPr>
              <w:t>36</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134658" w:rsidP="00C8192D">
            <w:pPr>
              <w:jc w:val="center"/>
              <w:rPr>
                <w:color w:val="000000"/>
                <w:sz w:val="24"/>
                <w:szCs w:val="24"/>
              </w:rPr>
            </w:pPr>
            <w:r>
              <w:rPr>
                <w:color w:val="000000"/>
                <w:sz w:val="24"/>
                <w:szCs w:val="24"/>
              </w:rPr>
              <w:t>27</w:t>
            </w:r>
          </w:p>
        </w:tc>
        <w:tc>
          <w:tcPr>
            <w:tcW w:w="69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2C1B5C" w:rsidP="00C8192D">
            <w:pPr>
              <w:jc w:val="center"/>
              <w:rPr>
                <w:b/>
                <w:bCs/>
                <w:color w:val="000000"/>
                <w:sz w:val="24"/>
                <w:szCs w:val="24"/>
              </w:rPr>
            </w:pPr>
            <w:r>
              <w:rPr>
                <w:b/>
                <w:bCs/>
                <w:color w:val="000000"/>
                <w:sz w:val="24"/>
                <w:szCs w:val="24"/>
              </w:rPr>
              <w:t>81</w:t>
            </w:r>
          </w:p>
        </w:tc>
      </w:tr>
      <w:tr w:rsidR="00CE6F8E" w:rsidRPr="00793E1B" w:rsidTr="00813FE1">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8D0CFE" w:rsidP="00134658">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8D0CFE" w:rsidP="00C8192D">
            <w:pPr>
              <w:jc w:val="center"/>
              <w:rPr>
                <w:i/>
                <w:iCs/>
                <w:color w:val="000000"/>
                <w:sz w:val="24"/>
                <w:szCs w:val="24"/>
              </w:rPr>
            </w:pPr>
            <w:r>
              <w:rPr>
                <w:i/>
                <w:iCs/>
                <w:color w:val="000000"/>
                <w:sz w:val="24"/>
                <w:szCs w:val="24"/>
              </w:rPr>
              <w:t>8</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5193D" w:rsidP="00C8192D">
            <w:pPr>
              <w:rPr>
                <w:i/>
                <w:iCs/>
                <w:color w:val="000000"/>
                <w:sz w:val="24"/>
                <w:szCs w:val="24"/>
              </w:rPr>
            </w:pPr>
            <w:r>
              <w:rPr>
                <w:i/>
                <w:iCs/>
                <w:color w:val="000000"/>
                <w:sz w:val="24"/>
                <w:szCs w:val="24"/>
              </w:rPr>
              <w:t>0</w:t>
            </w:r>
          </w:p>
        </w:tc>
        <w:tc>
          <w:tcPr>
            <w:tcW w:w="694"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2C1B5C" w:rsidP="00C8192D">
            <w:pPr>
              <w:jc w:val="center"/>
              <w:rPr>
                <w:b/>
                <w:bCs/>
                <w:i/>
                <w:iCs/>
                <w:color w:val="000000"/>
                <w:sz w:val="24"/>
                <w:szCs w:val="24"/>
              </w:rPr>
            </w:pPr>
            <w:r>
              <w:rPr>
                <w:b/>
                <w:bCs/>
                <w:i/>
                <w:iCs/>
                <w:color w:val="000000"/>
                <w:sz w:val="24"/>
                <w:szCs w:val="24"/>
              </w:rPr>
              <w:t>12</w:t>
            </w:r>
          </w:p>
        </w:tc>
      </w:tr>
      <w:tr w:rsidR="00CE6F8E" w:rsidRPr="00793E1B" w:rsidTr="00813FE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413870">
            <w:pPr>
              <w:widowControl/>
              <w:autoSpaceDE/>
              <w:autoSpaceDN/>
              <w:adjustRightInd/>
              <w:jc w:val="both"/>
              <w:rPr>
                <w:color w:val="000000"/>
                <w:sz w:val="22"/>
                <w:szCs w:val="22"/>
              </w:rPr>
            </w:pPr>
            <w:r w:rsidRPr="00793E1B">
              <w:rPr>
                <w:color w:val="000000"/>
                <w:sz w:val="22"/>
                <w:szCs w:val="22"/>
              </w:rPr>
              <w:t>Контроль (</w:t>
            </w:r>
            <w:r w:rsidR="00413870">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13465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94" w:type="dxa"/>
            <w:tcBorders>
              <w:top w:val="single" w:sz="8" w:space="0" w:color="auto"/>
              <w:left w:val="nil"/>
              <w:bottom w:val="single" w:sz="8" w:space="0" w:color="auto"/>
              <w:right w:val="single" w:sz="8" w:space="0" w:color="auto"/>
            </w:tcBorders>
            <w:shd w:val="clear" w:color="auto" w:fill="auto"/>
            <w:vAlign w:val="center"/>
          </w:tcPr>
          <w:p w:rsidR="00CE6F8E" w:rsidRPr="0094149E" w:rsidRDefault="00413870" w:rsidP="00C8192D">
            <w:pPr>
              <w:widowControl/>
              <w:autoSpaceDE/>
              <w:autoSpaceDN/>
              <w:adjustRightInd/>
              <w:jc w:val="center"/>
              <w:rPr>
                <w:b/>
                <w:bCs/>
                <w:sz w:val="22"/>
                <w:szCs w:val="22"/>
              </w:rPr>
            </w:pPr>
            <w:r>
              <w:rPr>
                <w:b/>
                <w:bCs/>
                <w:sz w:val="22"/>
                <w:szCs w:val="22"/>
              </w:rPr>
              <w:t>27</w:t>
            </w:r>
          </w:p>
        </w:tc>
      </w:tr>
      <w:tr w:rsidR="00CE6F8E" w:rsidRPr="00793E1B" w:rsidTr="00813FE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413870">
            <w:pPr>
              <w:widowControl/>
              <w:autoSpaceDE/>
              <w:autoSpaceDN/>
              <w:adjustRightInd/>
              <w:jc w:val="both"/>
              <w:rPr>
                <w:color w:val="000000"/>
                <w:sz w:val="22"/>
                <w:szCs w:val="22"/>
              </w:rPr>
            </w:pPr>
            <w:r w:rsidRPr="00793E1B">
              <w:rPr>
                <w:color w:val="000000"/>
                <w:sz w:val="22"/>
                <w:szCs w:val="22"/>
              </w:rPr>
              <w:t xml:space="preserve">Итого с </w:t>
            </w:r>
            <w:r w:rsidR="00413870">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94" w:type="dxa"/>
            <w:tcBorders>
              <w:top w:val="single" w:sz="8" w:space="0" w:color="auto"/>
              <w:left w:val="nil"/>
              <w:bottom w:val="single" w:sz="8" w:space="0" w:color="auto"/>
              <w:right w:val="single" w:sz="8" w:space="0" w:color="auto"/>
            </w:tcBorders>
            <w:shd w:val="clear" w:color="000000" w:fill="F2F2F2"/>
            <w:vAlign w:val="center"/>
          </w:tcPr>
          <w:p w:rsidR="00CE6F8E" w:rsidRPr="0094149E" w:rsidRDefault="00413870" w:rsidP="00C8192D">
            <w:pPr>
              <w:widowControl/>
              <w:autoSpaceDE/>
              <w:autoSpaceDN/>
              <w:adjustRightInd/>
              <w:jc w:val="center"/>
              <w:rPr>
                <w:b/>
                <w:bCs/>
                <w:sz w:val="22"/>
                <w:szCs w:val="22"/>
              </w:rPr>
            </w:pPr>
            <w:r>
              <w:rPr>
                <w:b/>
                <w:bCs/>
                <w:color w:val="000000"/>
                <w:sz w:val="24"/>
                <w:szCs w:val="24"/>
              </w:rPr>
              <w:t>1</w:t>
            </w:r>
            <w:r w:rsidR="002C1B5C">
              <w:rPr>
                <w:b/>
                <w:bCs/>
                <w:color w:val="000000"/>
                <w:sz w:val="24"/>
                <w:szCs w:val="24"/>
              </w:rPr>
              <w:t>08</w:t>
            </w:r>
          </w:p>
        </w:tc>
      </w:tr>
    </w:tbl>
    <w:p w:rsidR="00CE6F8E" w:rsidRPr="00793E1B" w:rsidRDefault="00CE6F8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96595B" w:rsidRDefault="0096595B" w:rsidP="0096595B">
      <w:pPr>
        <w:tabs>
          <w:tab w:val="left" w:pos="900"/>
        </w:tabs>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724"/>
        <w:gridCol w:w="708"/>
      </w:tblGrid>
      <w:tr w:rsidR="00413870" w:rsidRPr="00B44FF6" w:rsidTr="00483F47">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413870" w:rsidRPr="006946EC" w:rsidRDefault="00413870" w:rsidP="00FA2D5D">
            <w:pPr>
              <w:widowControl/>
              <w:autoSpaceDE/>
              <w:autoSpaceDN/>
              <w:adjustRightInd/>
              <w:jc w:val="both"/>
              <w:rPr>
                <w:b/>
                <w:bCs/>
                <w:sz w:val="22"/>
                <w:szCs w:val="22"/>
                <w:lang w:val="en-US"/>
              </w:rPr>
            </w:pPr>
            <w:r w:rsidRPr="00B44FF6">
              <w:rPr>
                <w:b/>
                <w:bCs/>
                <w:sz w:val="22"/>
                <w:szCs w:val="22"/>
              </w:rPr>
              <w:t xml:space="preserve">Семестр </w:t>
            </w:r>
            <w:r w:rsidR="00FA2D5D">
              <w:rPr>
                <w:b/>
                <w:bCs/>
                <w:sz w:val="22"/>
                <w:szCs w:val="22"/>
              </w:rPr>
              <w:t>8</w:t>
            </w:r>
          </w:p>
        </w:tc>
      </w:tr>
      <w:tr w:rsidR="00413870" w:rsidRPr="00793E1B" w:rsidTr="00483F4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b/>
                <w:bCs/>
                <w:color w:val="000000"/>
                <w:sz w:val="22"/>
                <w:szCs w:val="22"/>
              </w:rPr>
            </w:pPr>
            <w:r w:rsidRPr="00793E1B">
              <w:rPr>
                <w:b/>
                <w:bCs/>
                <w:color w:val="000000"/>
                <w:sz w:val="22"/>
                <w:szCs w:val="22"/>
              </w:rPr>
              <w:t>Всего</w:t>
            </w:r>
          </w:p>
        </w:tc>
      </w:tr>
      <w:tr w:rsidR="00D47FC2"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47FC2" w:rsidRPr="009B11F7" w:rsidRDefault="00D47FC2" w:rsidP="008000F1">
            <w:pPr>
              <w:rPr>
                <w:color w:val="000000"/>
                <w:sz w:val="24"/>
                <w:szCs w:val="24"/>
              </w:rPr>
            </w:pPr>
            <w:r>
              <w:rPr>
                <w:color w:val="000000"/>
                <w:sz w:val="24"/>
                <w:szCs w:val="24"/>
              </w:rPr>
              <w:t>Тема 1.</w:t>
            </w:r>
            <w:r>
              <w:t xml:space="preserve"> Задачи, особенности и принципы организации внеурочной деятельности как динамического педагогического процесса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r>
              <w:rPr>
                <w:color w:val="000000"/>
                <w:sz w:val="24"/>
                <w:szCs w:val="24"/>
              </w:rPr>
              <w:t>7</w:t>
            </w:r>
          </w:p>
        </w:tc>
        <w:tc>
          <w:tcPr>
            <w:tcW w:w="708"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b/>
                <w:bCs/>
                <w:color w:val="000000"/>
                <w:sz w:val="24"/>
                <w:szCs w:val="24"/>
              </w:rPr>
            </w:pPr>
            <w:r>
              <w:rPr>
                <w:b/>
                <w:bCs/>
                <w:color w:val="000000"/>
                <w:sz w:val="24"/>
                <w:szCs w:val="24"/>
              </w:rPr>
              <w:t>9</w:t>
            </w:r>
          </w:p>
        </w:tc>
      </w:tr>
      <w:tr w:rsidR="00D47FC2" w:rsidRPr="00793E1B" w:rsidTr="00483F47">
        <w:trPr>
          <w:trHeight w:val="647"/>
          <w:jc w:val="center"/>
        </w:trPr>
        <w:tc>
          <w:tcPr>
            <w:tcW w:w="5580" w:type="dxa"/>
            <w:vMerge/>
            <w:tcBorders>
              <w:left w:val="single" w:sz="8" w:space="0" w:color="auto"/>
              <w:bottom w:val="single" w:sz="8" w:space="0" w:color="auto"/>
              <w:right w:val="single" w:sz="8" w:space="0" w:color="auto"/>
            </w:tcBorders>
            <w:vAlign w:val="center"/>
          </w:tcPr>
          <w:p w:rsidR="00D47FC2" w:rsidRPr="004F3C72" w:rsidRDefault="00D47FC2" w:rsidP="00483F4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D47FC2" w:rsidRPr="001F53BA" w:rsidRDefault="00D47FC2"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b/>
                <w:bCs/>
                <w:i/>
                <w:iCs/>
                <w:color w:val="000000"/>
                <w:sz w:val="24"/>
                <w:szCs w:val="24"/>
              </w:rPr>
            </w:pPr>
          </w:p>
        </w:tc>
      </w:tr>
      <w:tr w:rsidR="00D47FC2"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47FC2" w:rsidRPr="00BF41EE" w:rsidRDefault="00D47FC2" w:rsidP="008000F1">
            <w:pPr>
              <w:rPr>
                <w:color w:val="000000"/>
                <w:sz w:val="24"/>
                <w:szCs w:val="24"/>
              </w:rPr>
            </w:pPr>
            <w:r w:rsidRPr="00BF41EE">
              <w:rPr>
                <w:color w:val="000000"/>
                <w:sz w:val="24"/>
                <w:szCs w:val="24"/>
              </w:rPr>
              <w:t xml:space="preserve">Тема 2. </w:t>
            </w:r>
            <w:r>
              <w:t>ФГОС об организации внеурочной деятельности обучающихся по профилю подготовки Начальное образование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r>
              <w:rPr>
                <w:color w:val="000000"/>
                <w:sz w:val="24"/>
                <w:szCs w:val="24"/>
              </w:rPr>
              <w:t>7</w:t>
            </w:r>
          </w:p>
        </w:tc>
        <w:tc>
          <w:tcPr>
            <w:tcW w:w="708"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b/>
                <w:bCs/>
                <w:color w:val="000000"/>
                <w:sz w:val="24"/>
                <w:szCs w:val="24"/>
              </w:rPr>
            </w:pPr>
            <w:r>
              <w:rPr>
                <w:b/>
                <w:bCs/>
                <w:color w:val="000000"/>
                <w:sz w:val="24"/>
                <w:szCs w:val="24"/>
              </w:rPr>
              <w:t>9</w:t>
            </w:r>
          </w:p>
        </w:tc>
      </w:tr>
      <w:tr w:rsidR="00D47FC2"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D47FC2" w:rsidRPr="00BF41EE" w:rsidRDefault="00D47FC2" w:rsidP="00483F47">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D47FC2" w:rsidRPr="001F53BA" w:rsidRDefault="00D47FC2"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b/>
                <w:bCs/>
                <w:i/>
                <w:iCs/>
                <w:color w:val="000000"/>
                <w:sz w:val="24"/>
                <w:szCs w:val="24"/>
              </w:rPr>
            </w:pPr>
          </w:p>
        </w:tc>
      </w:tr>
      <w:tr w:rsidR="00D47FC2"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47FC2" w:rsidRPr="00BF41EE" w:rsidRDefault="00D47FC2" w:rsidP="008000F1">
            <w:pPr>
              <w:rPr>
                <w:color w:val="000000"/>
                <w:sz w:val="24"/>
                <w:szCs w:val="24"/>
              </w:rPr>
            </w:pPr>
            <w:r w:rsidRPr="00BF41EE">
              <w:rPr>
                <w:color w:val="000000"/>
                <w:sz w:val="24"/>
                <w:szCs w:val="24"/>
              </w:rPr>
              <w:t xml:space="preserve">Тема 3. </w:t>
            </w:r>
            <w:r>
              <w:t>Информационные и нормативные ресурсы для обеспечения организации внеурочной деятельности обучающихся по профилю подготовки Начальное образование.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r>
              <w:rPr>
                <w:color w:val="000000"/>
                <w:sz w:val="24"/>
                <w:szCs w:val="24"/>
              </w:rPr>
              <w:t>7</w:t>
            </w:r>
          </w:p>
        </w:tc>
        <w:tc>
          <w:tcPr>
            <w:tcW w:w="708"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b/>
                <w:bCs/>
                <w:color w:val="000000"/>
                <w:sz w:val="24"/>
                <w:szCs w:val="24"/>
              </w:rPr>
            </w:pPr>
            <w:r>
              <w:rPr>
                <w:b/>
                <w:bCs/>
                <w:color w:val="000000"/>
                <w:sz w:val="24"/>
                <w:szCs w:val="24"/>
              </w:rPr>
              <w:t>9</w:t>
            </w:r>
          </w:p>
        </w:tc>
      </w:tr>
      <w:tr w:rsidR="00D47FC2"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D47FC2" w:rsidRPr="00BF41EE" w:rsidRDefault="00D47FC2" w:rsidP="00483F47">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D47FC2" w:rsidRPr="001F53BA" w:rsidRDefault="00D47FC2"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b/>
                <w:bCs/>
                <w:i/>
                <w:iCs/>
                <w:color w:val="000000"/>
                <w:sz w:val="24"/>
                <w:szCs w:val="24"/>
              </w:rPr>
            </w:pPr>
          </w:p>
        </w:tc>
      </w:tr>
      <w:tr w:rsidR="00D47FC2"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47FC2" w:rsidRPr="00BF41EE" w:rsidRDefault="00D47FC2" w:rsidP="008000F1">
            <w:pPr>
              <w:rPr>
                <w:color w:val="000000"/>
                <w:sz w:val="24"/>
                <w:szCs w:val="24"/>
              </w:rPr>
            </w:pPr>
            <w:r w:rsidRPr="00BF41EE">
              <w:rPr>
                <w:color w:val="000000"/>
                <w:sz w:val="24"/>
                <w:szCs w:val="24"/>
              </w:rPr>
              <w:t>Тема 4.</w:t>
            </w:r>
            <w:r>
              <w:rPr>
                <w:color w:val="000000"/>
                <w:sz w:val="24"/>
                <w:szCs w:val="24"/>
              </w:rPr>
              <w:t xml:space="preserve"> </w:t>
            </w:r>
            <w:r>
              <w:t>Основные требования составления программы внеурочной деятельности обучающихся по профилю подготовки Начальное образование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r>
              <w:rPr>
                <w:color w:val="000000"/>
                <w:sz w:val="24"/>
                <w:szCs w:val="24"/>
              </w:rPr>
              <w:t>7</w:t>
            </w:r>
          </w:p>
        </w:tc>
        <w:tc>
          <w:tcPr>
            <w:tcW w:w="708"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b/>
                <w:bCs/>
                <w:color w:val="000000"/>
                <w:sz w:val="24"/>
                <w:szCs w:val="24"/>
              </w:rPr>
            </w:pPr>
            <w:r>
              <w:rPr>
                <w:b/>
                <w:bCs/>
                <w:color w:val="000000"/>
                <w:sz w:val="24"/>
                <w:szCs w:val="24"/>
              </w:rPr>
              <w:t>9</w:t>
            </w:r>
          </w:p>
        </w:tc>
      </w:tr>
      <w:tr w:rsidR="00D47FC2"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D47FC2" w:rsidRPr="00BF41EE" w:rsidRDefault="00D47FC2" w:rsidP="00483F47">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D47FC2" w:rsidRPr="001F53BA" w:rsidRDefault="00D47FC2"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b/>
                <w:bCs/>
                <w:i/>
                <w:iCs/>
                <w:color w:val="000000"/>
                <w:sz w:val="24"/>
                <w:szCs w:val="24"/>
              </w:rPr>
            </w:pPr>
          </w:p>
        </w:tc>
      </w:tr>
      <w:tr w:rsidR="00D47FC2"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47FC2" w:rsidRPr="008D11E1" w:rsidRDefault="00D47FC2" w:rsidP="008000F1">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Pr>
                <w:rFonts w:ascii="Times New Roman" w:hAnsi="Times New Roman"/>
                <w:color w:val="000000"/>
              </w:rPr>
              <w:t xml:space="preserve"> </w:t>
            </w:r>
            <w:r w:rsidRPr="00D47FC2">
              <w:rPr>
                <w:rFonts w:ascii="Times New Roman" w:hAnsi="Times New Roman"/>
                <w:b w:val="0"/>
                <w:i w:val="0"/>
                <w:sz w:val="24"/>
                <w:szCs w:val="24"/>
              </w:rPr>
              <w:t>Основы разработки образовательной программы внеурочной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r>
              <w:rPr>
                <w:color w:val="000000"/>
                <w:sz w:val="24"/>
                <w:szCs w:val="24"/>
              </w:rPr>
              <w:t>7</w:t>
            </w:r>
          </w:p>
        </w:tc>
        <w:tc>
          <w:tcPr>
            <w:tcW w:w="708"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b/>
                <w:bCs/>
                <w:color w:val="000000"/>
                <w:sz w:val="24"/>
                <w:szCs w:val="24"/>
              </w:rPr>
            </w:pPr>
            <w:r>
              <w:rPr>
                <w:b/>
                <w:bCs/>
                <w:color w:val="000000"/>
                <w:sz w:val="24"/>
                <w:szCs w:val="24"/>
              </w:rPr>
              <w:t>9</w:t>
            </w:r>
          </w:p>
        </w:tc>
      </w:tr>
      <w:tr w:rsidR="00D47FC2"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D47FC2" w:rsidRPr="004F3C72" w:rsidRDefault="00D47FC2" w:rsidP="00483F4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D47FC2" w:rsidRPr="001F53BA" w:rsidRDefault="00D47FC2"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b/>
                <w:bCs/>
                <w:i/>
                <w:iCs/>
                <w:color w:val="000000"/>
                <w:sz w:val="24"/>
                <w:szCs w:val="24"/>
              </w:rPr>
            </w:pPr>
          </w:p>
        </w:tc>
      </w:tr>
      <w:tr w:rsidR="00D47FC2" w:rsidRPr="00793E1B" w:rsidTr="00483F47">
        <w:trPr>
          <w:trHeight w:val="510"/>
          <w:jc w:val="center"/>
        </w:trPr>
        <w:tc>
          <w:tcPr>
            <w:tcW w:w="5580" w:type="dxa"/>
            <w:vMerge w:val="restart"/>
            <w:tcBorders>
              <w:left w:val="single" w:sz="8" w:space="0" w:color="auto"/>
              <w:right w:val="single" w:sz="8" w:space="0" w:color="auto"/>
            </w:tcBorders>
            <w:vAlign w:val="center"/>
          </w:tcPr>
          <w:p w:rsidR="00D47FC2" w:rsidRPr="008D11E1" w:rsidRDefault="00D47FC2" w:rsidP="008000F1">
            <w:pPr>
              <w:widowControl/>
              <w:autoSpaceDE/>
              <w:autoSpaceDN/>
              <w:adjustRightInd/>
              <w:rPr>
                <w:sz w:val="24"/>
                <w:szCs w:val="24"/>
              </w:rPr>
            </w:pPr>
            <w:r w:rsidRPr="008D11E1">
              <w:rPr>
                <w:sz w:val="24"/>
                <w:szCs w:val="24"/>
              </w:rPr>
              <w:t xml:space="preserve">Тема 6. </w:t>
            </w:r>
            <w:r>
              <w:t xml:space="preserve">Диагностика внеурочной деятельности обучающихся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D47FC2" w:rsidRPr="001F53BA" w:rsidRDefault="00D47FC2"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FFFFFF"/>
            <w:vAlign w:val="center"/>
          </w:tcPr>
          <w:p w:rsidR="00D47FC2" w:rsidRPr="001F53BA" w:rsidRDefault="00D47FC2"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FFFFFF"/>
            <w:vAlign w:val="center"/>
          </w:tcPr>
          <w:p w:rsidR="00D47FC2" w:rsidRPr="001F53BA" w:rsidRDefault="00D47FC2" w:rsidP="00483F47">
            <w:pPr>
              <w:jc w:val="center"/>
              <w:rPr>
                <w:b/>
                <w:bCs/>
                <w:i/>
                <w:iCs/>
                <w:color w:val="000000"/>
                <w:sz w:val="24"/>
                <w:szCs w:val="24"/>
              </w:rPr>
            </w:pPr>
            <w:r>
              <w:rPr>
                <w:b/>
                <w:bCs/>
                <w:i/>
                <w:iCs/>
                <w:color w:val="000000"/>
                <w:sz w:val="24"/>
                <w:szCs w:val="24"/>
              </w:rPr>
              <w:t>6</w:t>
            </w:r>
          </w:p>
        </w:tc>
      </w:tr>
      <w:tr w:rsidR="00D47FC2"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D47FC2" w:rsidRPr="004F3C72" w:rsidRDefault="00D47FC2" w:rsidP="00483F4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D47FC2" w:rsidRPr="001F53BA" w:rsidRDefault="00D47FC2"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b/>
                <w:bCs/>
                <w:i/>
                <w:iCs/>
                <w:color w:val="000000"/>
                <w:sz w:val="24"/>
                <w:szCs w:val="24"/>
              </w:rPr>
            </w:pPr>
          </w:p>
        </w:tc>
      </w:tr>
      <w:tr w:rsidR="00D47FC2"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47FC2" w:rsidRPr="008D11E1" w:rsidRDefault="00D47FC2" w:rsidP="008000F1">
            <w:pPr>
              <w:rPr>
                <w:color w:val="000000"/>
                <w:sz w:val="24"/>
                <w:szCs w:val="24"/>
              </w:rPr>
            </w:pPr>
            <w:r w:rsidRPr="008D11E1">
              <w:rPr>
                <w:color w:val="000000"/>
                <w:sz w:val="24"/>
                <w:szCs w:val="24"/>
              </w:rPr>
              <w:t>Тема 7</w:t>
            </w:r>
            <w:r>
              <w:rPr>
                <w:color w:val="000000"/>
                <w:sz w:val="24"/>
                <w:szCs w:val="24"/>
              </w:rPr>
              <w:t>. Диагностика личностных образовательных результатов обучающихся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r>
              <w:rPr>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b/>
                <w:bCs/>
                <w:color w:val="000000"/>
                <w:sz w:val="24"/>
                <w:szCs w:val="24"/>
              </w:rPr>
            </w:pPr>
            <w:r>
              <w:rPr>
                <w:b/>
                <w:bCs/>
                <w:color w:val="000000"/>
                <w:sz w:val="24"/>
                <w:szCs w:val="24"/>
              </w:rPr>
              <w:t>6</w:t>
            </w:r>
          </w:p>
        </w:tc>
      </w:tr>
      <w:tr w:rsidR="00D47FC2" w:rsidRPr="00793E1B" w:rsidTr="00483F47">
        <w:trPr>
          <w:trHeight w:val="740"/>
          <w:jc w:val="center"/>
        </w:trPr>
        <w:tc>
          <w:tcPr>
            <w:tcW w:w="5580" w:type="dxa"/>
            <w:vMerge/>
            <w:tcBorders>
              <w:left w:val="single" w:sz="8" w:space="0" w:color="auto"/>
              <w:bottom w:val="single" w:sz="8" w:space="0" w:color="auto"/>
              <w:right w:val="single" w:sz="8" w:space="0" w:color="auto"/>
            </w:tcBorders>
            <w:vAlign w:val="center"/>
          </w:tcPr>
          <w:p w:rsidR="00D47FC2" w:rsidRPr="00793E1B" w:rsidRDefault="00D47FC2" w:rsidP="00483F47">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D47FC2" w:rsidRPr="001F53BA" w:rsidRDefault="00D47FC2"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b/>
                <w:bCs/>
                <w:i/>
                <w:iCs/>
                <w:color w:val="000000"/>
                <w:sz w:val="24"/>
                <w:szCs w:val="24"/>
              </w:rPr>
            </w:pPr>
          </w:p>
        </w:tc>
      </w:tr>
      <w:tr w:rsidR="00D47FC2" w:rsidRPr="00793E1B" w:rsidTr="00483F47">
        <w:trPr>
          <w:trHeight w:val="510"/>
          <w:jc w:val="center"/>
        </w:trPr>
        <w:tc>
          <w:tcPr>
            <w:tcW w:w="5580" w:type="dxa"/>
            <w:vMerge w:val="restart"/>
            <w:tcBorders>
              <w:left w:val="single" w:sz="8" w:space="0" w:color="auto"/>
              <w:right w:val="single" w:sz="8" w:space="0" w:color="auto"/>
            </w:tcBorders>
            <w:vAlign w:val="center"/>
          </w:tcPr>
          <w:p w:rsidR="00D47FC2" w:rsidRPr="008B1718" w:rsidRDefault="00D47FC2" w:rsidP="008000F1">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Pr>
                <w:sz w:val="22"/>
                <w:szCs w:val="22"/>
              </w:rPr>
              <w:t xml:space="preserve"> </w:t>
            </w:r>
            <w:r>
              <w:t>Характеристика основных видов и направлений внеурочной деятельности младших школьников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r>
              <w:rPr>
                <w:color w:val="000000"/>
                <w:sz w:val="24"/>
                <w:szCs w:val="24"/>
              </w:rPr>
              <w:t>6</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b/>
                <w:bCs/>
                <w:color w:val="000000"/>
                <w:sz w:val="24"/>
                <w:szCs w:val="24"/>
              </w:rPr>
            </w:pPr>
            <w:r>
              <w:rPr>
                <w:b/>
                <w:bCs/>
                <w:color w:val="000000"/>
                <w:sz w:val="24"/>
                <w:szCs w:val="24"/>
              </w:rPr>
              <w:t>8</w:t>
            </w:r>
          </w:p>
        </w:tc>
      </w:tr>
      <w:tr w:rsidR="00D47FC2"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D47FC2" w:rsidRPr="008B1718" w:rsidRDefault="00D47FC2" w:rsidP="00483F47">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D47FC2" w:rsidRPr="001F53BA" w:rsidRDefault="00D47FC2"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b/>
                <w:bCs/>
                <w:i/>
                <w:iCs/>
                <w:color w:val="000000"/>
                <w:sz w:val="24"/>
                <w:szCs w:val="24"/>
              </w:rPr>
            </w:pPr>
          </w:p>
        </w:tc>
      </w:tr>
      <w:tr w:rsidR="00D47FC2" w:rsidRPr="00793E1B" w:rsidTr="00483F47">
        <w:trPr>
          <w:trHeight w:val="510"/>
          <w:jc w:val="center"/>
        </w:trPr>
        <w:tc>
          <w:tcPr>
            <w:tcW w:w="5580" w:type="dxa"/>
            <w:vMerge w:val="restart"/>
            <w:tcBorders>
              <w:left w:val="single" w:sz="8" w:space="0" w:color="auto"/>
              <w:right w:val="single" w:sz="8" w:space="0" w:color="auto"/>
            </w:tcBorders>
            <w:vAlign w:val="center"/>
          </w:tcPr>
          <w:p w:rsidR="00D47FC2" w:rsidRPr="008B1718" w:rsidRDefault="00D47FC2" w:rsidP="008000F1">
            <w:pPr>
              <w:rPr>
                <w:color w:val="000000"/>
                <w:sz w:val="24"/>
                <w:szCs w:val="24"/>
              </w:rPr>
            </w:pPr>
            <w:r w:rsidRPr="008B1718">
              <w:rPr>
                <w:color w:val="000000"/>
                <w:sz w:val="24"/>
                <w:szCs w:val="24"/>
              </w:rPr>
              <w:t xml:space="preserve">Тема </w:t>
            </w:r>
            <w:r>
              <w:rPr>
                <w:color w:val="000000"/>
                <w:sz w:val="24"/>
                <w:szCs w:val="24"/>
              </w:rPr>
              <w:t>9</w:t>
            </w:r>
            <w:r w:rsidRPr="00546C4B">
              <w:rPr>
                <w:color w:val="000000"/>
                <w:sz w:val="24"/>
                <w:szCs w:val="24"/>
              </w:rPr>
              <w:t xml:space="preserve">. </w:t>
            </w:r>
            <w:r>
              <w:t>Особенности организации внеурочной деятельности обучающихся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color w:val="000000"/>
                <w:sz w:val="24"/>
                <w:szCs w:val="24"/>
              </w:rPr>
            </w:pPr>
            <w:r>
              <w:rPr>
                <w:color w:val="000000"/>
                <w:sz w:val="24"/>
                <w:szCs w:val="24"/>
              </w:rPr>
              <w:t>6</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b/>
                <w:bCs/>
                <w:color w:val="000000"/>
                <w:sz w:val="24"/>
                <w:szCs w:val="24"/>
              </w:rPr>
            </w:pPr>
            <w:r>
              <w:rPr>
                <w:b/>
                <w:bCs/>
                <w:color w:val="000000"/>
                <w:sz w:val="24"/>
                <w:szCs w:val="24"/>
              </w:rPr>
              <w:t>8</w:t>
            </w:r>
          </w:p>
        </w:tc>
      </w:tr>
      <w:tr w:rsidR="00D47FC2"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D47FC2" w:rsidRPr="008B1718" w:rsidRDefault="00D47FC2"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D47FC2" w:rsidRPr="001F53BA" w:rsidRDefault="00D47FC2"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b/>
                <w:bCs/>
                <w:i/>
                <w:iCs/>
                <w:color w:val="000000"/>
                <w:sz w:val="24"/>
                <w:szCs w:val="24"/>
              </w:rPr>
            </w:pPr>
            <w:r>
              <w:rPr>
                <w:b/>
                <w:bCs/>
                <w:i/>
                <w:iCs/>
                <w:color w:val="000000"/>
                <w:sz w:val="24"/>
                <w:szCs w:val="24"/>
              </w:rPr>
              <w:t>2</w:t>
            </w:r>
          </w:p>
        </w:tc>
      </w:tr>
      <w:tr w:rsidR="00D47FC2" w:rsidRPr="00793E1B" w:rsidTr="00483F47">
        <w:trPr>
          <w:trHeight w:val="510"/>
          <w:jc w:val="center"/>
        </w:trPr>
        <w:tc>
          <w:tcPr>
            <w:tcW w:w="5580" w:type="dxa"/>
            <w:vMerge w:val="restart"/>
            <w:tcBorders>
              <w:left w:val="single" w:sz="8" w:space="0" w:color="auto"/>
              <w:right w:val="single" w:sz="8" w:space="0" w:color="auto"/>
            </w:tcBorders>
            <w:vAlign w:val="center"/>
          </w:tcPr>
          <w:p w:rsidR="00D47FC2" w:rsidRPr="008B1718" w:rsidRDefault="00D47FC2" w:rsidP="008000F1">
            <w:pPr>
              <w:contextualSpacing/>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t>Диагностика эффективности внеурочной деятельности обучающихся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D47FC2" w:rsidRPr="00D01BDD" w:rsidRDefault="00D47FC2"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b/>
                <w:bCs/>
                <w:i/>
                <w:iCs/>
                <w:color w:val="000000"/>
                <w:sz w:val="24"/>
                <w:szCs w:val="24"/>
              </w:rPr>
            </w:pPr>
            <w:r>
              <w:rPr>
                <w:b/>
                <w:bCs/>
                <w:i/>
                <w:iCs/>
                <w:color w:val="000000"/>
                <w:sz w:val="24"/>
                <w:szCs w:val="24"/>
              </w:rPr>
              <w:t>6</w:t>
            </w:r>
          </w:p>
        </w:tc>
      </w:tr>
      <w:tr w:rsidR="00D47FC2"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D47FC2" w:rsidRPr="008B1718" w:rsidRDefault="00D47FC2"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D47FC2" w:rsidRPr="001F53BA" w:rsidRDefault="00D47FC2"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b/>
                <w:bCs/>
                <w:i/>
                <w:iCs/>
                <w:color w:val="000000"/>
                <w:sz w:val="24"/>
                <w:szCs w:val="24"/>
              </w:rPr>
            </w:pPr>
          </w:p>
        </w:tc>
      </w:tr>
      <w:tr w:rsidR="00D47FC2" w:rsidRPr="00793E1B" w:rsidTr="00483F47">
        <w:trPr>
          <w:trHeight w:val="510"/>
          <w:jc w:val="center"/>
        </w:trPr>
        <w:tc>
          <w:tcPr>
            <w:tcW w:w="5580" w:type="dxa"/>
            <w:vMerge w:val="restart"/>
            <w:tcBorders>
              <w:left w:val="single" w:sz="8" w:space="0" w:color="auto"/>
              <w:right w:val="single" w:sz="8" w:space="0" w:color="auto"/>
            </w:tcBorders>
            <w:vAlign w:val="center"/>
          </w:tcPr>
          <w:p w:rsidR="00D47FC2" w:rsidRPr="008B1718" w:rsidRDefault="00D47FC2" w:rsidP="008000F1">
            <w:pPr>
              <w:widowControl/>
              <w:autoSpaceDE/>
              <w:autoSpaceDN/>
              <w:adjustRightInd/>
              <w:jc w:val="both"/>
              <w:rPr>
                <w:color w:val="000000"/>
                <w:sz w:val="24"/>
                <w:szCs w:val="24"/>
              </w:rPr>
            </w:pPr>
            <w:r>
              <w:rPr>
                <w:color w:val="000000"/>
                <w:sz w:val="24"/>
                <w:szCs w:val="24"/>
              </w:rPr>
              <w:t xml:space="preserve">Тема 11. </w:t>
            </w:r>
            <w:r>
              <w:t>Основные типы организационных моделей внеурочной деятельности. Условия для реализации внеурочной деятельности.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Default="00D47FC2" w:rsidP="00483F47">
            <w:pP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D47FC2" w:rsidRDefault="00D47FC2" w:rsidP="00483F47">
            <w:pPr>
              <w:jc w:val="center"/>
              <w:rPr>
                <w:b/>
                <w:bCs/>
                <w:i/>
                <w:iCs/>
                <w:color w:val="000000"/>
                <w:sz w:val="24"/>
                <w:szCs w:val="24"/>
              </w:rPr>
            </w:pPr>
            <w:r>
              <w:rPr>
                <w:b/>
                <w:bCs/>
                <w:i/>
                <w:iCs/>
                <w:color w:val="000000"/>
                <w:sz w:val="24"/>
                <w:szCs w:val="24"/>
              </w:rPr>
              <w:t>8</w:t>
            </w:r>
          </w:p>
        </w:tc>
      </w:tr>
      <w:tr w:rsidR="00D47FC2"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D47FC2" w:rsidRPr="008B1718" w:rsidRDefault="00D47FC2"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Default="00D47FC2"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D47FC2" w:rsidRPr="001F53BA" w:rsidRDefault="00D47FC2"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47FC2" w:rsidRDefault="00D47FC2" w:rsidP="00483F47">
            <w:pPr>
              <w:jc w:val="center"/>
              <w:rPr>
                <w:b/>
                <w:bCs/>
                <w:i/>
                <w:iCs/>
                <w:color w:val="000000"/>
                <w:sz w:val="24"/>
                <w:szCs w:val="24"/>
              </w:rPr>
            </w:pPr>
          </w:p>
        </w:tc>
      </w:tr>
      <w:tr w:rsidR="00D47FC2" w:rsidRPr="00793E1B" w:rsidTr="00483F47">
        <w:trPr>
          <w:trHeight w:val="510"/>
          <w:jc w:val="center"/>
        </w:trPr>
        <w:tc>
          <w:tcPr>
            <w:tcW w:w="5580" w:type="dxa"/>
            <w:vMerge w:val="restart"/>
            <w:tcBorders>
              <w:left w:val="single" w:sz="8" w:space="0" w:color="auto"/>
              <w:right w:val="single" w:sz="8" w:space="0" w:color="auto"/>
            </w:tcBorders>
            <w:vAlign w:val="center"/>
          </w:tcPr>
          <w:p w:rsidR="00D47FC2" w:rsidRPr="008B1718" w:rsidRDefault="00D47FC2" w:rsidP="008000F1">
            <w:pPr>
              <w:widowControl/>
              <w:autoSpaceDE/>
              <w:autoSpaceDN/>
              <w:adjustRightInd/>
              <w:jc w:val="both"/>
              <w:rPr>
                <w:color w:val="000000"/>
                <w:sz w:val="24"/>
                <w:szCs w:val="24"/>
              </w:rPr>
            </w:pPr>
            <w:r>
              <w:rPr>
                <w:color w:val="000000"/>
                <w:sz w:val="24"/>
                <w:szCs w:val="24"/>
              </w:rPr>
              <w:t xml:space="preserve">Тема 12. </w:t>
            </w:r>
            <w:r>
              <w:t xml:space="preserve">Методический конструктор внеурочной деятельности. Взаимосвязь результатов и форм внеурочной деятельности.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Default="00D47FC2" w:rsidP="00483F47">
            <w:pP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D47FC2" w:rsidRDefault="00D47FC2" w:rsidP="00483F47">
            <w:pPr>
              <w:jc w:val="center"/>
              <w:rPr>
                <w:b/>
                <w:bCs/>
                <w:i/>
                <w:iCs/>
                <w:color w:val="000000"/>
                <w:sz w:val="24"/>
                <w:szCs w:val="24"/>
              </w:rPr>
            </w:pPr>
            <w:r>
              <w:rPr>
                <w:b/>
                <w:bCs/>
                <w:i/>
                <w:iCs/>
                <w:color w:val="000000"/>
                <w:sz w:val="24"/>
                <w:szCs w:val="24"/>
              </w:rPr>
              <w:t>8</w:t>
            </w:r>
          </w:p>
        </w:tc>
      </w:tr>
      <w:tr w:rsidR="00D47FC2"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D47FC2" w:rsidRPr="008B1718" w:rsidRDefault="00D47FC2"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Default="00D47FC2"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D47FC2" w:rsidRPr="001F53BA" w:rsidRDefault="00D47FC2"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47FC2" w:rsidRDefault="00D47FC2" w:rsidP="00483F47">
            <w:pPr>
              <w:jc w:val="center"/>
              <w:rPr>
                <w:b/>
                <w:bCs/>
                <w:i/>
                <w:iCs/>
                <w:color w:val="000000"/>
                <w:sz w:val="24"/>
                <w:szCs w:val="24"/>
              </w:rPr>
            </w:pPr>
          </w:p>
        </w:tc>
      </w:tr>
      <w:tr w:rsidR="00D47FC2" w:rsidRPr="00793E1B" w:rsidTr="00483F47">
        <w:trPr>
          <w:trHeight w:val="510"/>
          <w:jc w:val="center"/>
        </w:trPr>
        <w:tc>
          <w:tcPr>
            <w:tcW w:w="5580" w:type="dxa"/>
            <w:vMerge w:val="restart"/>
            <w:tcBorders>
              <w:left w:val="single" w:sz="8" w:space="0" w:color="auto"/>
              <w:right w:val="single" w:sz="8" w:space="0" w:color="auto"/>
            </w:tcBorders>
            <w:vAlign w:val="center"/>
          </w:tcPr>
          <w:p w:rsidR="00D47FC2" w:rsidRPr="008B1718" w:rsidRDefault="00D47FC2" w:rsidP="008000F1">
            <w:pPr>
              <w:widowControl/>
              <w:autoSpaceDE/>
              <w:autoSpaceDN/>
              <w:adjustRightInd/>
              <w:jc w:val="both"/>
              <w:rPr>
                <w:color w:val="000000"/>
                <w:sz w:val="24"/>
                <w:szCs w:val="24"/>
              </w:rPr>
            </w:pPr>
            <w:r>
              <w:rPr>
                <w:color w:val="000000"/>
                <w:sz w:val="24"/>
                <w:szCs w:val="24"/>
              </w:rPr>
              <w:t xml:space="preserve">Тема 13. </w:t>
            </w:r>
            <w:r>
              <w:t>Познавательная деятельность младших школьников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Default="00D47FC2" w:rsidP="00483F47">
            <w:pP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D47FC2" w:rsidRDefault="00D47FC2" w:rsidP="00483F47">
            <w:pPr>
              <w:jc w:val="center"/>
              <w:rPr>
                <w:b/>
                <w:bCs/>
                <w:i/>
                <w:iCs/>
                <w:color w:val="000000"/>
                <w:sz w:val="24"/>
                <w:szCs w:val="24"/>
              </w:rPr>
            </w:pPr>
            <w:r>
              <w:rPr>
                <w:b/>
                <w:bCs/>
                <w:i/>
                <w:iCs/>
                <w:color w:val="000000"/>
                <w:sz w:val="24"/>
                <w:szCs w:val="24"/>
              </w:rPr>
              <w:t>8</w:t>
            </w:r>
          </w:p>
        </w:tc>
      </w:tr>
      <w:tr w:rsidR="00D47FC2"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D47FC2" w:rsidRPr="008B1718" w:rsidRDefault="00D47FC2"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Default="00D47FC2" w:rsidP="00483F47">
            <w:pP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D47FC2" w:rsidRPr="001F53BA" w:rsidRDefault="00D47FC2"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47FC2" w:rsidRDefault="00D47FC2" w:rsidP="00483F47">
            <w:pPr>
              <w:jc w:val="center"/>
              <w:rPr>
                <w:b/>
                <w:bCs/>
                <w:i/>
                <w:iCs/>
                <w:color w:val="000000"/>
                <w:sz w:val="24"/>
                <w:szCs w:val="24"/>
              </w:rPr>
            </w:pPr>
            <w:r>
              <w:rPr>
                <w:b/>
                <w:bCs/>
                <w:i/>
                <w:iCs/>
                <w:color w:val="000000"/>
                <w:sz w:val="24"/>
                <w:szCs w:val="24"/>
              </w:rPr>
              <w:t>2</w:t>
            </w:r>
          </w:p>
        </w:tc>
      </w:tr>
      <w:tr w:rsidR="00D47FC2" w:rsidRPr="00793E1B" w:rsidTr="00483F47">
        <w:trPr>
          <w:trHeight w:val="510"/>
          <w:jc w:val="center"/>
        </w:trPr>
        <w:tc>
          <w:tcPr>
            <w:tcW w:w="5580" w:type="dxa"/>
            <w:vMerge w:val="restart"/>
            <w:tcBorders>
              <w:left w:val="single" w:sz="8" w:space="0" w:color="auto"/>
              <w:right w:val="single" w:sz="8" w:space="0" w:color="auto"/>
            </w:tcBorders>
            <w:vAlign w:val="center"/>
          </w:tcPr>
          <w:p w:rsidR="00D47FC2" w:rsidRPr="008B1718" w:rsidRDefault="00D47FC2" w:rsidP="008000F1">
            <w:pPr>
              <w:widowControl/>
              <w:autoSpaceDE/>
              <w:autoSpaceDN/>
              <w:adjustRightInd/>
              <w:jc w:val="both"/>
              <w:rPr>
                <w:color w:val="000000"/>
                <w:sz w:val="24"/>
                <w:szCs w:val="24"/>
              </w:rPr>
            </w:pPr>
            <w:r>
              <w:rPr>
                <w:color w:val="000000"/>
                <w:sz w:val="24"/>
                <w:szCs w:val="24"/>
              </w:rPr>
              <w:t xml:space="preserve">Тема 14. </w:t>
            </w:r>
            <w:r>
              <w:t>Воспитание умения сотрудничать. Воспитание самостоятельности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Default="00D47FC2"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D47FC2" w:rsidRDefault="00D47FC2" w:rsidP="00483F47">
            <w:pPr>
              <w:jc w:val="center"/>
              <w:rPr>
                <w:b/>
                <w:bCs/>
                <w:i/>
                <w:iCs/>
                <w:color w:val="000000"/>
                <w:sz w:val="24"/>
                <w:szCs w:val="24"/>
              </w:rPr>
            </w:pPr>
            <w:r>
              <w:rPr>
                <w:b/>
                <w:bCs/>
                <w:i/>
                <w:iCs/>
                <w:color w:val="000000"/>
                <w:sz w:val="24"/>
                <w:szCs w:val="24"/>
              </w:rPr>
              <w:t>6</w:t>
            </w:r>
          </w:p>
        </w:tc>
      </w:tr>
      <w:tr w:rsidR="00D47FC2"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D47FC2" w:rsidRPr="008B1718" w:rsidRDefault="00D47FC2"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Default="00D47FC2"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D47FC2" w:rsidRPr="001F53BA" w:rsidRDefault="00D47FC2"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47FC2" w:rsidRDefault="00D47FC2" w:rsidP="00483F47">
            <w:pPr>
              <w:jc w:val="center"/>
              <w:rPr>
                <w:b/>
                <w:bCs/>
                <w:i/>
                <w:iCs/>
                <w:color w:val="000000"/>
                <w:sz w:val="24"/>
                <w:szCs w:val="24"/>
              </w:rPr>
            </w:pPr>
          </w:p>
        </w:tc>
      </w:tr>
      <w:tr w:rsidR="00D47FC2" w:rsidRPr="00793E1B" w:rsidTr="00483F47">
        <w:trPr>
          <w:trHeight w:val="510"/>
          <w:jc w:val="center"/>
        </w:trPr>
        <w:tc>
          <w:tcPr>
            <w:tcW w:w="5580" w:type="dxa"/>
            <w:vMerge w:val="restart"/>
            <w:tcBorders>
              <w:left w:val="single" w:sz="8" w:space="0" w:color="auto"/>
              <w:right w:val="single" w:sz="8" w:space="0" w:color="auto"/>
            </w:tcBorders>
            <w:vAlign w:val="center"/>
          </w:tcPr>
          <w:p w:rsidR="00D47FC2" w:rsidRPr="008B1718" w:rsidRDefault="00D47FC2" w:rsidP="008000F1">
            <w:pPr>
              <w:widowControl/>
              <w:autoSpaceDE/>
              <w:autoSpaceDN/>
              <w:adjustRightInd/>
              <w:jc w:val="both"/>
              <w:rPr>
                <w:color w:val="000000"/>
                <w:sz w:val="24"/>
                <w:szCs w:val="24"/>
              </w:rPr>
            </w:pPr>
            <w:r>
              <w:rPr>
                <w:color w:val="000000"/>
                <w:sz w:val="24"/>
                <w:szCs w:val="24"/>
              </w:rPr>
              <w:t xml:space="preserve">Тема 15. </w:t>
            </w:r>
            <w:r>
              <w:t xml:space="preserve">Игровая деятельность младших школьников.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Default="00D47FC2" w:rsidP="00483F47">
            <w:pP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D47FC2" w:rsidRDefault="00D47FC2" w:rsidP="00483F47">
            <w:pPr>
              <w:jc w:val="center"/>
              <w:rPr>
                <w:b/>
                <w:bCs/>
                <w:i/>
                <w:iCs/>
                <w:color w:val="000000"/>
                <w:sz w:val="24"/>
                <w:szCs w:val="24"/>
              </w:rPr>
            </w:pPr>
            <w:r>
              <w:rPr>
                <w:b/>
                <w:bCs/>
                <w:i/>
                <w:iCs/>
                <w:color w:val="000000"/>
                <w:sz w:val="24"/>
                <w:szCs w:val="24"/>
              </w:rPr>
              <w:t>8</w:t>
            </w:r>
          </w:p>
        </w:tc>
      </w:tr>
      <w:tr w:rsidR="00D47FC2"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D47FC2" w:rsidRPr="008B1718" w:rsidRDefault="00D47FC2"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Default="00D47FC2"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D47FC2" w:rsidRPr="001F53BA" w:rsidRDefault="00D47FC2"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47FC2" w:rsidRDefault="00D47FC2" w:rsidP="00483F47">
            <w:pPr>
              <w:jc w:val="center"/>
              <w:rPr>
                <w:b/>
                <w:bCs/>
                <w:i/>
                <w:iCs/>
                <w:color w:val="000000"/>
                <w:sz w:val="24"/>
                <w:szCs w:val="24"/>
              </w:rPr>
            </w:pPr>
          </w:p>
        </w:tc>
      </w:tr>
      <w:tr w:rsidR="00D47FC2" w:rsidRPr="00793E1B" w:rsidTr="00483F47">
        <w:trPr>
          <w:trHeight w:val="510"/>
          <w:jc w:val="center"/>
        </w:trPr>
        <w:tc>
          <w:tcPr>
            <w:tcW w:w="5580" w:type="dxa"/>
            <w:vMerge w:val="restart"/>
            <w:tcBorders>
              <w:left w:val="single" w:sz="8" w:space="0" w:color="auto"/>
              <w:right w:val="single" w:sz="8" w:space="0" w:color="auto"/>
            </w:tcBorders>
            <w:vAlign w:val="center"/>
          </w:tcPr>
          <w:p w:rsidR="00D47FC2" w:rsidRPr="008B1718" w:rsidRDefault="00D47FC2" w:rsidP="008000F1">
            <w:pPr>
              <w:widowControl/>
              <w:autoSpaceDE/>
              <w:autoSpaceDN/>
              <w:adjustRightInd/>
              <w:jc w:val="both"/>
              <w:rPr>
                <w:color w:val="000000"/>
                <w:sz w:val="24"/>
                <w:szCs w:val="24"/>
              </w:rPr>
            </w:pPr>
            <w:r>
              <w:rPr>
                <w:color w:val="000000"/>
                <w:sz w:val="24"/>
                <w:szCs w:val="24"/>
              </w:rPr>
              <w:t xml:space="preserve">Тема 16. </w:t>
            </w:r>
            <w:r>
              <w:t>Художественная деятельность младших школьников</w:t>
            </w:r>
            <w:r>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Default="00D47FC2"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D47FC2" w:rsidRDefault="00D47FC2" w:rsidP="00483F47">
            <w:pPr>
              <w:jc w:val="center"/>
              <w:rPr>
                <w:b/>
                <w:bCs/>
                <w:i/>
                <w:iCs/>
                <w:color w:val="000000"/>
                <w:sz w:val="24"/>
                <w:szCs w:val="24"/>
              </w:rPr>
            </w:pPr>
            <w:r>
              <w:rPr>
                <w:b/>
                <w:bCs/>
                <w:i/>
                <w:iCs/>
                <w:color w:val="000000"/>
                <w:sz w:val="24"/>
                <w:szCs w:val="24"/>
              </w:rPr>
              <w:t>6</w:t>
            </w:r>
          </w:p>
        </w:tc>
      </w:tr>
      <w:tr w:rsidR="00D47FC2"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D47FC2" w:rsidRPr="008B1718" w:rsidRDefault="00D47FC2"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Default="00D47FC2"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D47FC2" w:rsidRPr="001F53BA" w:rsidRDefault="00D47FC2"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47FC2" w:rsidRDefault="00D47FC2" w:rsidP="00483F47">
            <w:pPr>
              <w:jc w:val="center"/>
              <w:rPr>
                <w:b/>
                <w:bCs/>
                <w:i/>
                <w:iCs/>
                <w:color w:val="000000"/>
                <w:sz w:val="24"/>
                <w:szCs w:val="24"/>
              </w:rPr>
            </w:pPr>
          </w:p>
        </w:tc>
      </w:tr>
      <w:tr w:rsidR="00D47FC2" w:rsidRPr="00793E1B" w:rsidTr="00483F47">
        <w:trPr>
          <w:trHeight w:val="510"/>
          <w:jc w:val="center"/>
        </w:trPr>
        <w:tc>
          <w:tcPr>
            <w:tcW w:w="5580" w:type="dxa"/>
            <w:vMerge w:val="restart"/>
            <w:tcBorders>
              <w:left w:val="single" w:sz="8" w:space="0" w:color="auto"/>
              <w:right w:val="single" w:sz="8" w:space="0" w:color="auto"/>
            </w:tcBorders>
            <w:vAlign w:val="center"/>
          </w:tcPr>
          <w:p w:rsidR="00D47FC2" w:rsidRPr="008B1718" w:rsidRDefault="00D47FC2" w:rsidP="008000F1">
            <w:pPr>
              <w:widowControl/>
              <w:autoSpaceDE/>
              <w:autoSpaceDN/>
              <w:adjustRightInd/>
              <w:jc w:val="both"/>
              <w:rPr>
                <w:color w:val="000000"/>
                <w:sz w:val="24"/>
                <w:szCs w:val="24"/>
              </w:rPr>
            </w:pPr>
            <w:r>
              <w:rPr>
                <w:color w:val="000000"/>
                <w:sz w:val="24"/>
                <w:szCs w:val="24"/>
              </w:rPr>
              <w:t xml:space="preserve">Тема 17. </w:t>
            </w:r>
            <w:r>
              <w:t>Критерии и показатели результатов школьного воспитания. Показатели воспитанности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Default="00D47FC2"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D47FC2" w:rsidRDefault="00D47FC2" w:rsidP="00483F47">
            <w:pPr>
              <w:jc w:val="center"/>
              <w:rPr>
                <w:b/>
                <w:bCs/>
                <w:i/>
                <w:iCs/>
                <w:color w:val="000000"/>
                <w:sz w:val="24"/>
                <w:szCs w:val="24"/>
              </w:rPr>
            </w:pPr>
            <w:r>
              <w:rPr>
                <w:b/>
                <w:bCs/>
                <w:i/>
                <w:iCs/>
                <w:color w:val="000000"/>
                <w:sz w:val="24"/>
                <w:szCs w:val="24"/>
              </w:rPr>
              <w:t>6</w:t>
            </w:r>
          </w:p>
        </w:tc>
      </w:tr>
      <w:tr w:rsidR="00D47FC2"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D47FC2" w:rsidRPr="008B1718" w:rsidRDefault="00D47FC2"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C2" w:rsidRDefault="00D47FC2"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D47FC2" w:rsidRPr="001F53BA" w:rsidRDefault="00D47FC2"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47FC2" w:rsidRDefault="00D47FC2" w:rsidP="00483F47">
            <w:pPr>
              <w:jc w:val="center"/>
              <w:rPr>
                <w:b/>
                <w:bCs/>
                <w:i/>
                <w:iCs/>
                <w:color w:val="000000"/>
                <w:sz w:val="24"/>
                <w:szCs w:val="24"/>
              </w:rPr>
            </w:pPr>
          </w:p>
        </w:tc>
      </w:tr>
      <w:tr w:rsidR="00D47FC2" w:rsidRPr="00793E1B" w:rsidTr="00483F47">
        <w:trPr>
          <w:trHeight w:val="510"/>
          <w:jc w:val="center"/>
        </w:trPr>
        <w:tc>
          <w:tcPr>
            <w:tcW w:w="5580" w:type="dxa"/>
            <w:vMerge w:val="restart"/>
            <w:tcBorders>
              <w:left w:val="single" w:sz="8" w:space="0" w:color="auto"/>
              <w:right w:val="single" w:sz="8" w:space="0" w:color="auto"/>
            </w:tcBorders>
            <w:vAlign w:val="center"/>
          </w:tcPr>
          <w:p w:rsidR="00D47FC2" w:rsidRPr="008B1718" w:rsidRDefault="00D47FC2" w:rsidP="008000F1">
            <w:pPr>
              <w:widowControl/>
              <w:autoSpaceDE/>
              <w:autoSpaceDN/>
              <w:adjustRightInd/>
              <w:jc w:val="both"/>
              <w:rPr>
                <w:color w:val="000000"/>
                <w:sz w:val="24"/>
                <w:szCs w:val="24"/>
              </w:rPr>
            </w:pPr>
            <w:r>
              <w:rPr>
                <w:color w:val="000000"/>
                <w:sz w:val="24"/>
                <w:szCs w:val="24"/>
              </w:rPr>
              <w:t xml:space="preserve">Тема 18. </w:t>
            </w:r>
            <w:r>
              <w:t>Изучение детского коллектива младших школьников. Изучение профессиональной позиции педагога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C2" w:rsidRPr="00793E1B" w:rsidRDefault="00D47FC2"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C2" w:rsidRDefault="00D47FC2"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D47FC2" w:rsidRPr="001F53BA" w:rsidRDefault="00D47FC2"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D47FC2" w:rsidRDefault="00D47FC2" w:rsidP="00483F47">
            <w:pPr>
              <w:jc w:val="center"/>
              <w:rPr>
                <w:b/>
                <w:bCs/>
                <w:i/>
                <w:iCs/>
                <w:color w:val="000000"/>
                <w:sz w:val="24"/>
                <w:szCs w:val="24"/>
              </w:rPr>
            </w:pPr>
            <w:r>
              <w:rPr>
                <w:b/>
                <w:bCs/>
                <w:i/>
                <w:iCs/>
                <w:color w:val="000000"/>
                <w:sz w:val="24"/>
                <w:szCs w:val="24"/>
              </w:rPr>
              <w:t>6</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r>
              <w:rPr>
                <w:color w:val="000000"/>
                <w:sz w:val="24"/>
                <w:szCs w:val="24"/>
              </w:rPr>
              <w:t>12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113</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135</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r>
              <w:rPr>
                <w:b/>
                <w:bCs/>
                <w:i/>
                <w:iCs/>
                <w:color w:val="000000"/>
                <w:sz w:val="24"/>
                <w:szCs w:val="24"/>
              </w:rPr>
              <w:t>4</w:t>
            </w:r>
          </w:p>
        </w:tc>
      </w:tr>
      <w:tr w:rsidR="00413870" w:rsidRPr="00793E1B" w:rsidTr="00483F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94149E" w:rsidRDefault="00413870" w:rsidP="00483F47">
            <w:pPr>
              <w:widowControl/>
              <w:autoSpaceDE/>
              <w:autoSpaceDN/>
              <w:adjustRightInd/>
              <w:jc w:val="center"/>
              <w:rPr>
                <w:b/>
                <w:bCs/>
                <w:sz w:val="22"/>
                <w:szCs w:val="22"/>
              </w:rPr>
            </w:pPr>
            <w:r>
              <w:rPr>
                <w:b/>
                <w:bCs/>
                <w:sz w:val="22"/>
                <w:szCs w:val="22"/>
              </w:rPr>
              <w:t>9</w:t>
            </w:r>
          </w:p>
        </w:tc>
      </w:tr>
      <w:tr w:rsidR="00413870" w:rsidRPr="00793E1B" w:rsidTr="00483F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94149E" w:rsidRDefault="00413870" w:rsidP="00483F47">
            <w:pPr>
              <w:widowControl/>
              <w:autoSpaceDE/>
              <w:autoSpaceDN/>
              <w:adjustRightInd/>
              <w:jc w:val="center"/>
              <w:rPr>
                <w:b/>
                <w:bCs/>
                <w:sz w:val="22"/>
                <w:szCs w:val="22"/>
              </w:rPr>
            </w:pPr>
            <w:r>
              <w:rPr>
                <w:b/>
                <w:bCs/>
                <w:color w:val="000000"/>
                <w:sz w:val="24"/>
                <w:szCs w:val="24"/>
              </w:rPr>
              <w:t>144</w:t>
            </w:r>
          </w:p>
        </w:tc>
      </w:tr>
    </w:tbl>
    <w:p w:rsidR="00CE6F8E" w:rsidRPr="00793E1B" w:rsidRDefault="00CE6F8E" w:rsidP="00A76E53">
      <w:pPr>
        <w:tabs>
          <w:tab w:val="left" w:pos="900"/>
        </w:tabs>
        <w:ind w:firstLine="709"/>
        <w:jc w:val="both"/>
        <w:rPr>
          <w:b/>
          <w:color w:val="000000"/>
          <w:sz w:val="24"/>
          <w:szCs w:val="24"/>
        </w:rPr>
      </w:pPr>
    </w:p>
    <w:p w:rsidR="002C6C26" w:rsidRPr="002925C5" w:rsidRDefault="002C6C26" w:rsidP="002C6C26">
      <w:pPr>
        <w:ind w:firstLine="709"/>
        <w:jc w:val="both"/>
        <w:rPr>
          <w:b/>
          <w:i/>
          <w:sz w:val="15"/>
          <w:szCs w:val="15"/>
        </w:rPr>
      </w:pPr>
      <w:r w:rsidRPr="002925C5">
        <w:rPr>
          <w:b/>
          <w:i/>
          <w:sz w:val="15"/>
          <w:szCs w:val="15"/>
        </w:rPr>
        <w:t>*</w:t>
      </w:r>
      <w:r w:rsidRPr="00B5280C">
        <w:rPr>
          <w:b/>
          <w:i/>
          <w:color w:val="FF0000"/>
          <w:sz w:val="15"/>
          <w:szCs w:val="15"/>
        </w:rPr>
        <w:t xml:space="preserve"> </w:t>
      </w:r>
      <w:r w:rsidRPr="002925C5">
        <w:rPr>
          <w:b/>
          <w:i/>
          <w:sz w:val="15"/>
          <w:szCs w:val="15"/>
        </w:rPr>
        <w:t>Примечания:</w:t>
      </w:r>
    </w:p>
    <w:p w:rsidR="002C6C26" w:rsidRPr="00083988" w:rsidRDefault="002C6C26" w:rsidP="002C6C26">
      <w:pPr>
        <w:ind w:firstLine="709"/>
        <w:jc w:val="both"/>
        <w:rPr>
          <w:b/>
          <w:sz w:val="15"/>
          <w:szCs w:val="15"/>
        </w:rPr>
      </w:pPr>
      <w:r w:rsidRPr="0008398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0B4E" w:rsidRPr="008139DF" w:rsidRDefault="002C6C26" w:rsidP="00EA0B4E">
      <w:pPr>
        <w:widowControl/>
        <w:suppressAutoHyphens/>
        <w:autoSpaceDE/>
        <w:adjustRightInd/>
        <w:jc w:val="both"/>
        <w:rPr>
          <w:b/>
          <w:bCs/>
          <w:sz w:val="16"/>
          <w:szCs w:val="16"/>
        </w:rPr>
      </w:pPr>
      <w:r w:rsidRPr="00083988">
        <w:rPr>
          <w:sz w:val="15"/>
          <w:szCs w:val="15"/>
        </w:rPr>
        <w:t xml:space="preserve">При разработке образовательной программы высшего образования в части рабочей программы дисциплины </w:t>
      </w:r>
      <w:r w:rsidRPr="00083988">
        <w:rPr>
          <w:b/>
          <w:sz w:val="15"/>
          <w:szCs w:val="15"/>
        </w:rPr>
        <w:t>«</w:t>
      </w:r>
      <w:r w:rsidR="004F0BD1">
        <w:rPr>
          <w:b/>
          <w:bCs/>
          <w:sz w:val="15"/>
          <w:szCs w:val="15"/>
        </w:rPr>
        <w:t>Технология в начальной школе: содержание предмета, технологии обучения</w:t>
      </w:r>
      <w:r w:rsidRPr="00083988">
        <w:rPr>
          <w:b/>
          <w:sz w:val="15"/>
          <w:szCs w:val="15"/>
        </w:rPr>
        <w:t>»</w:t>
      </w:r>
      <w:r w:rsidRPr="00083988">
        <w:rPr>
          <w:sz w:val="15"/>
          <w:szCs w:val="15"/>
        </w:rPr>
        <w:t xml:space="preserve"> </w:t>
      </w:r>
      <w:r w:rsidR="00EA0B4E" w:rsidRPr="008139DF">
        <w:rPr>
          <w:sz w:val="16"/>
          <w:szCs w:val="16"/>
        </w:rPr>
        <w:t xml:space="preserve">согласно требованиям </w:t>
      </w:r>
      <w:r w:rsidR="00EA0B4E" w:rsidRPr="008139DF">
        <w:rPr>
          <w:b/>
          <w:sz w:val="16"/>
          <w:szCs w:val="16"/>
        </w:rPr>
        <w:t>частей 3-5 статьи 13, статьи 30, пункта 3 части 1 статьи 34</w:t>
      </w:r>
      <w:r w:rsidR="00EA0B4E" w:rsidRPr="008139DF">
        <w:rPr>
          <w:sz w:val="16"/>
          <w:szCs w:val="16"/>
        </w:rPr>
        <w:t xml:space="preserve"> Федерального закона Российской Федерации </w:t>
      </w:r>
      <w:r w:rsidR="00EA0B4E" w:rsidRPr="008139DF">
        <w:rPr>
          <w:b/>
          <w:sz w:val="16"/>
          <w:szCs w:val="16"/>
        </w:rPr>
        <w:t>от 29.12.2012 № 273-ФЗ</w:t>
      </w:r>
      <w:r w:rsidR="00EA0B4E" w:rsidRPr="008139DF">
        <w:rPr>
          <w:sz w:val="16"/>
          <w:szCs w:val="16"/>
        </w:rPr>
        <w:t xml:space="preserve"> «Об образовании в Российской Федерации»; </w:t>
      </w:r>
      <w:r w:rsidR="00EA0B4E" w:rsidRPr="008139DF">
        <w:rPr>
          <w:b/>
          <w:sz w:val="16"/>
          <w:szCs w:val="16"/>
        </w:rPr>
        <w:t>пунктов 16, 38</w:t>
      </w:r>
      <w:r w:rsidR="00EA0B4E"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EA0B4E">
        <w:rPr>
          <w:sz w:val="16"/>
          <w:szCs w:val="16"/>
        </w:rPr>
        <w:t xml:space="preserve"> </w:t>
      </w:r>
      <w:r w:rsidR="00EA0B4E" w:rsidRPr="008139D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0B4E" w:rsidRPr="008139DF" w:rsidRDefault="00EA0B4E" w:rsidP="00EA0B4E">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EA0B4E" w:rsidRPr="008139DF" w:rsidRDefault="00EA0B4E" w:rsidP="00EA0B4E">
      <w:pPr>
        <w:ind w:firstLine="709"/>
        <w:jc w:val="both"/>
        <w:rPr>
          <w:sz w:val="16"/>
          <w:szCs w:val="16"/>
        </w:rPr>
      </w:pPr>
      <w:r w:rsidRPr="008139D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EA0B4E" w:rsidRPr="008139DF" w:rsidRDefault="00EA0B4E" w:rsidP="00EA0B4E">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0B4E" w:rsidRPr="008139DF" w:rsidRDefault="00EA0B4E" w:rsidP="00EA0B4E">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0B4E" w:rsidRPr="008139DF" w:rsidRDefault="00EA0B4E" w:rsidP="00EA0B4E">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0B4E" w:rsidRPr="008139DF" w:rsidRDefault="00EA0B4E" w:rsidP="00EA0B4E">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Pr>
          <w:sz w:val="16"/>
          <w:szCs w:val="16"/>
        </w:rPr>
        <w:t xml:space="preserve"> </w:t>
      </w:r>
      <w:r w:rsidRPr="008139DF">
        <w:rPr>
          <w:b/>
          <w:sz w:val="16"/>
          <w:szCs w:val="16"/>
        </w:rPr>
        <w:t xml:space="preserve">пункта 9 части 1 статьи 33, части </w:t>
      </w:r>
      <w:r w:rsidRPr="008139DF">
        <w:rPr>
          <w:b/>
          <w:sz w:val="16"/>
          <w:szCs w:val="16"/>
        </w:rPr>
        <w:lastRenderedPageBreak/>
        <w:t>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083988" w:rsidRDefault="002C6C26" w:rsidP="00EA0B4E">
      <w:pPr>
        <w:widowControl/>
        <w:suppressAutoHyphens/>
        <w:autoSpaceDE/>
        <w:adjustRightInd/>
        <w:jc w:val="center"/>
        <w:rPr>
          <w:b/>
          <w:sz w:val="24"/>
          <w:szCs w:val="24"/>
        </w:rPr>
      </w:pPr>
    </w:p>
    <w:p w:rsidR="007F4B97" w:rsidRPr="00793E1B" w:rsidRDefault="007F4B97" w:rsidP="00705FB5">
      <w:pPr>
        <w:tabs>
          <w:tab w:val="left" w:pos="900"/>
        </w:tabs>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413870" w:rsidRDefault="00413870" w:rsidP="00705FB5">
      <w:pPr>
        <w:tabs>
          <w:tab w:val="left" w:pos="900"/>
        </w:tabs>
        <w:ind w:firstLine="709"/>
        <w:jc w:val="both"/>
        <w:rPr>
          <w:b/>
          <w:color w:val="000000"/>
          <w:sz w:val="24"/>
          <w:szCs w:val="24"/>
        </w:rPr>
      </w:pPr>
    </w:p>
    <w:p w:rsidR="00413870" w:rsidRPr="009B11F7" w:rsidRDefault="00413870" w:rsidP="00413870">
      <w:pPr>
        <w:ind w:firstLine="708"/>
        <w:rPr>
          <w:color w:val="000000"/>
          <w:sz w:val="24"/>
          <w:szCs w:val="24"/>
        </w:rPr>
      </w:pPr>
      <w:r>
        <w:rPr>
          <w:color w:val="000000"/>
          <w:sz w:val="24"/>
          <w:szCs w:val="24"/>
        </w:rPr>
        <w:t>Тема 1.</w:t>
      </w:r>
      <w:r>
        <w:t xml:space="preserve"> </w:t>
      </w:r>
      <w:r w:rsidRPr="00ED3768">
        <w:rPr>
          <w:sz w:val="24"/>
          <w:szCs w:val="24"/>
        </w:rPr>
        <w:t>Задачи трудового обучения. История развития и методы трудового обучения в начальной школе</w:t>
      </w:r>
    </w:p>
    <w:p w:rsidR="00413870" w:rsidRDefault="00413870" w:rsidP="00413870">
      <w:pPr>
        <w:widowControl/>
        <w:jc w:val="both"/>
        <w:rPr>
          <w:rFonts w:eastAsia="Calibri"/>
          <w:sz w:val="24"/>
          <w:szCs w:val="24"/>
        </w:rPr>
      </w:pPr>
      <w:r>
        <w:rPr>
          <w:color w:val="FF0000"/>
          <w:sz w:val="22"/>
          <w:szCs w:val="22"/>
        </w:rPr>
        <w:tab/>
      </w:r>
      <w:r>
        <w:rPr>
          <w:rFonts w:eastAsia="Calibri"/>
          <w:sz w:val="24"/>
          <w:szCs w:val="24"/>
        </w:rPr>
        <w:t>Технология</w:t>
      </w:r>
      <w:r w:rsidRPr="00413870">
        <w:rPr>
          <w:rFonts w:eastAsia="Calibri"/>
          <w:sz w:val="24"/>
          <w:szCs w:val="24"/>
        </w:rPr>
        <w:t>: основные понятия, структура построения курса. Средства обучения. Проблема</w:t>
      </w:r>
      <w:r>
        <w:rPr>
          <w:rFonts w:eastAsia="Calibri"/>
          <w:sz w:val="24"/>
          <w:szCs w:val="24"/>
        </w:rPr>
        <w:t xml:space="preserve"> </w:t>
      </w:r>
      <w:r w:rsidRPr="00413870">
        <w:rPr>
          <w:rFonts w:eastAsia="Calibri"/>
          <w:sz w:val="24"/>
          <w:szCs w:val="24"/>
        </w:rPr>
        <w:t>формулировки учебных заданий для учащихся. Акти</w:t>
      </w:r>
      <w:r>
        <w:rPr>
          <w:rFonts w:eastAsia="Calibri"/>
          <w:sz w:val="24"/>
          <w:szCs w:val="24"/>
        </w:rPr>
        <w:t xml:space="preserve">визация творческих способностей </w:t>
      </w:r>
      <w:r w:rsidRPr="00413870">
        <w:rPr>
          <w:rFonts w:eastAsia="Calibri"/>
          <w:sz w:val="24"/>
          <w:szCs w:val="24"/>
        </w:rPr>
        <w:t>младших школьников в процессе формирования навыков работы с различными</w:t>
      </w:r>
      <w:r>
        <w:rPr>
          <w:rFonts w:eastAsia="Calibri"/>
          <w:sz w:val="24"/>
          <w:szCs w:val="24"/>
        </w:rPr>
        <w:t xml:space="preserve"> материалами.</w:t>
      </w:r>
    </w:p>
    <w:p w:rsidR="00483F47" w:rsidRDefault="00483F47" w:rsidP="00413870">
      <w:pPr>
        <w:widowControl/>
        <w:jc w:val="both"/>
        <w:rPr>
          <w:rFonts w:eastAsia="Calibri"/>
          <w:sz w:val="24"/>
          <w:szCs w:val="24"/>
        </w:rPr>
      </w:pPr>
      <w:r>
        <w:rPr>
          <w:rFonts w:eastAsia="Calibri"/>
          <w:sz w:val="24"/>
          <w:szCs w:val="24"/>
        </w:rPr>
        <w:tab/>
        <w:t>Становление технологии как учебного предмета. Периоды и причины занижения роли практического труда в образовании. Включение практического труда в учебно-воспитательный процесс в разные периоды. Развитие психолого-педагогических основ использования практического труда в учебной деятельности.</w:t>
      </w:r>
    </w:p>
    <w:p w:rsidR="00413870" w:rsidRPr="00413870" w:rsidRDefault="00413870" w:rsidP="00413870">
      <w:pPr>
        <w:widowControl/>
        <w:jc w:val="both"/>
        <w:rPr>
          <w:rFonts w:eastAsia="Calibri"/>
          <w:sz w:val="24"/>
          <w:szCs w:val="24"/>
        </w:rPr>
      </w:pPr>
    </w:p>
    <w:p w:rsidR="00413870" w:rsidRDefault="00413870" w:rsidP="00413870">
      <w:pPr>
        <w:ind w:firstLine="708"/>
        <w:rPr>
          <w:sz w:val="24"/>
          <w:szCs w:val="24"/>
        </w:rPr>
      </w:pPr>
      <w:r w:rsidRPr="00BF41EE">
        <w:rPr>
          <w:color w:val="000000"/>
          <w:sz w:val="24"/>
          <w:szCs w:val="24"/>
        </w:rPr>
        <w:t xml:space="preserve">Тема 2. </w:t>
      </w:r>
      <w:r w:rsidRPr="00ED3768">
        <w:rPr>
          <w:sz w:val="24"/>
          <w:szCs w:val="24"/>
        </w:rPr>
        <w:t>Анализ авторских программ по трудовому обучению младших школьников</w:t>
      </w:r>
      <w:r>
        <w:rPr>
          <w:sz w:val="24"/>
          <w:szCs w:val="24"/>
        </w:rPr>
        <w:t>.</w:t>
      </w:r>
    </w:p>
    <w:p w:rsidR="00483F47" w:rsidRDefault="00483F47" w:rsidP="002608C7">
      <w:pPr>
        <w:ind w:firstLine="708"/>
        <w:jc w:val="both"/>
        <w:rPr>
          <w:sz w:val="24"/>
          <w:szCs w:val="24"/>
        </w:rPr>
      </w:pPr>
      <w:r>
        <w:rPr>
          <w:sz w:val="24"/>
          <w:szCs w:val="24"/>
        </w:rPr>
        <w:t xml:space="preserve">Различные программы по технологии («Школа мастеров» Т.М. Геронимус, </w:t>
      </w:r>
      <w:r w:rsidR="002608C7">
        <w:rPr>
          <w:sz w:val="24"/>
          <w:szCs w:val="24"/>
        </w:rPr>
        <w:t>«Искусство и художественный труд» В Я Шпикаловой, «Художественный труд» Н.М. Конышевой, «Технология. Ступеньки к мастерству» Е.А. Лутцева, программы Т.Н. Просняковой). Пояснительная записка к программам. Структура программы. Расположение материала по классам. Различия и общие черты различных программ.</w:t>
      </w:r>
    </w:p>
    <w:p w:rsidR="00413870" w:rsidRPr="00BF41EE" w:rsidRDefault="00413870" w:rsidP="002608C7">
      <w:pPr>
        <w:widowControl/>
        <w:autoSpaceDE/>
        <w:autoSpaceDN/>
        <w:adjustRightInd/>
        <w:jc w:val="both"/>
        <w:rPr>
          <w:color w:val="FF0000"/>
          <w:sz w:val="24"/>
          <w:szCs w:val="24"/>
        </w:rPr>
      </w:pPr>
    </w:p>
    <w:p w:rsidR="00413870" w:rsidRPr="00BF41EE" w:rsidRDefault="00413870" w:rsidP="002608C7">
      <w:pPr>
        <w:ind w:firstLine="708"/>
        <w:rPr>
          <w:color w:val="000000"/>
          <w:sz w:val="24"/>
          <w:szCs w:val="24"/>
        </w:rPr>
      </w:pPr>
      <w:r w:rsidRPr="00BF41EE">
        <w:rPr>
          <w:color w:val="000000"/>
          <w:sz w:val="24"/>
          <w:szCs w:val="24"/>
        </w:rPr>
        <w:t xml:space="preserve">Тема 3. </w:t>
      </w:r>
      <w:r w:rsidRPr="00ED3768">
        <w:rPr>
          <w:sz w:val="24"/>
          <w:szCs w:val="24"/>
        </w:rPr>
        <w:t>Оборудование кабинета</w:t>
      </w:r>
      <w:r>
        <w:t xml:space="preserve"> </w:t>
      </w:r>
      <w:r w:rsidRPr="00ED3768">
        <w:rPr>
          <w:sz w:val="24"/>
          <w:szCs w:val="24"/>
        </w:rPr>
        <w:t>и оснащение уроков технологии в начальной школе</w:t>
      </w:r>
    </w:p>
    <w:p w:rsidR="00413870" w:rsidRDefault="002608C7" w:rsidP="00483F47">
      <w:pPr>
        <w:widowControl/>
        <w:autoSpaceDE/>
        <w:autoSpaceDN/>
        <w:adjustRightInd/>
        <w:rPr>
          <w:sz w:val="24"/>
          <w:szCs w:val="24"/>
        </w:rPr>
      </w:pPr>
      <w:r>
        <w:rPr>
          <w:color w:val="FF0000"/>
          <w:sz w:val="24"/>
          <w:szCs w:val="24"/>
        </w:rPr>
        <w:tab/>
      </w:r>
      <w:r w:rsidRPr="002608C7">
        <w:rPr>
          <w:sz w:val="24"/>
          <w:szCs w:val="24"/>
        </w:rPr>
        <w:t>Правила оборудования кабинета технологии. Материалы и инструменты. Техника безопасно</w:t>
      </w:r>
      <w:r>
        <w:rPr>
          <w:sz w:val="24"/>
          <w:szCs w:val="24"/>
        </w:rPr>
        <w:t>с</w:t>
      </w:r>
      <w:r w:rsidRPr="002608C7">
        <w:rPr>
          <w:sz w:val="24"/>
          <w:szCs w:val="24"/>
        </w:rPr>
        <w:t xml:space="preserve">ти при работе с инструментами. </w:t>
      </w:r>
    </w:p>
    <w:p w:rsidR="002608C7" w:rsidRPr="002608C7" w:rsidRDefault="002608C7" w:rsidP="00483F47">
      <w:pPr>
        <w:widowControl/>
        <w:autoSpaceDE/>
        <w:autoSpaceDN/>
        <w:adjustRightInd/>
        <w:rPr>
          <w:sz w:val="24"/>
          <w:szCs w:val="24"/>
        </w:rPr>
      </w:pPr>
    </w:p>
    <w:p w:rsidR="00413870" w:rsidRPr="00BF41EE" w:rsidRDefault="00413870" w:rsidP="002608C7">
      <w:pPr>
        <w:ind w:firstLine="708"/>
        <w:rPr>
          <w:color w:val="000000"/>
          <w:sz w:val="24"/>
          <w:szCs w:val="24"/>
        </w:rPr>
      </w:pPr>
      <w:r w:rsidRPr="00BF41EE">
        <w:rPr>
          <w:color w:val="000000"/>
          <w:sz w:val="24"/>
          <w:szCs w:val="24"/>
        </w:rPr>
        <w:t>Тема 4.</w:t>
      </w:r>
      <w:r>
        <w:rPr>
          <w:color w:val="000000"/>
          <w:sz w:val="24"/>
          <w:szCs w:val="24"/>
        </w:rPr>
        <w:t xml:space="preserve"> </w:t>
      </w:r>
      <w:r w:rsidRPr="00546C4B">
        <w:rPr>
          <w:sz w:val="24"/>
          <w:szCs w:val="24"/>
        </w:rPr>
        <w:t>Подготовка учителя к уроку технологии.</w:t>
      </w:r>
    </w:p>
    <w:p w:rsidR="002608C7" w:rsidRPr="002608C7" w:rsidRDefault="002608C7" w:rsidP="002608C7">
      <w:pPr>
        <w:widowControl/>
        <w:ind w:firstLine="708"/>
        <w:jc w:val="both"/>
        <w:rPr>
          <w:rFonts w:eastAsia="Calibri"/>
          <w:sz w:val="24"/>
          <w:szCs w:val="24"/>
        </w:rPr>
      </w:pPr>
      <w:r w:rsidRPr="002608C7">
        <w:rPr>
          <w:rFonts w:eastAsia="Calibri"/>
          <w:sz w:val="24"/>
          <w:szCs w:val="24"/>
        </w:rPr>
        <w:t>Особенности построения уро</w:t>
      </w:r>
      <w:r>
        <w:rPr>
          <w:rFonts w:eastAsia="Calibri"/>
          <w:sz w:val="24"/>
          <w:szCs w:val="24"/>
        </w:rPr>
        <w:t>ков «</w:t>
      </w:r>
      <w:r w:rsidRPr="002608C7">
        <w:rPr>
          <w:rFonts w:eastAsia="Calibri"/>
          <w:sz w:val="24"/>
          <w:szCs w:val="24"/>
        </w:rPr>
        <w:t>Технология</w:t>
      </w:r>
      <w:r>
        <w:rPr>
          <w:rFonts w:eastAsia="Calibri"/>
          <w:sz w:val="24"/>
          <w:szCs w:val="24"/>
        </w:rPr>
        <w:t>»</w:t>
      </w:r>
      <w:r w:rsidRPr="002608C7">
        <w:rPr>
          <w:rFonts w:eastAsia="Calibri"/>
          <w:sz w:val="24"/>
          <w:szCs w:val="24"/>
        </w:rPr>
        <w:t xml:space="preserve"> и организации контроля результатов обучения</w:t>
      </w:r>
      <w:r>
        <w:rPr>
          <w:rFonts w:eastAsia="Calibri"/>
          <w:sz w:val="24"/>
          <w:szCs w:val="24"/>
        </w:rPr>
        <w:t xml:space="preserve"> </w:t>
      </w:r>
      <w:r w:rsidRPr="002608C7">
        <w:rPr>
          <w:rFonts w:eastAsia="Calibri"/>
          <w:sz w:val="24"/>
          <w:szCs w:val="24"/>
        </w:rPr>
        <w:t>младших школьников. Предмет и задачи метод</w:t>
      </w:r>
      <w:r>
        <w:rPr>
          <w:rFonts w:eastAsia="Calibri"/>
          <w:sz w:val="24"/>
          <w:szCs w:val="24"/>
        </w:rPr>
        <w:t xml:space="preserve">ики обучения продуктивным видам </w:t>
      </w:r>
      <w:r w:rsidRPr="002608C7">
        <w:rPr>
          <w:rFonts w:eastAsia="Calibri"/>
          <w:sz w:val="24"/>
          <w:szCs w:val="24"/>
        </w:rPr>
        <w:t>деятельности. Связь методики обучения продуктивн</w:t>
      </w:r>
      <w:r>
        <w:rPr>
          <w:rFonts w:eastAsia="Calibri"/>
          <w:sz w:val="24"/>
          <w:szCs w:val="24"/>
        </w:rPr>
        <w:t xml:space="preserve">ым видам деятельности с другими </w:t>
      </w:r>
      <w:r w:rsidRPr="002608C7">
        <w:rPr>
          <w:rFonts w:eastAsia="Calibri"/>
          <w:sz w:val="24"/>
          <w:szCs w:val="24"/>
        </w:rPr>
        <w:t>научными областями. Развитие учащихся в процессе обучения продуктивным видам</w:t>
      </w:r>
      <w:r>
        <w:rPr>
          <w:rFonts w:eastAsia="Calibri"/>
          <w:sz w:val="24"/>
          <w:szCs w:val="24"/>
        </w:rPr>
        <w:t xml:space="preserve"> </w:t>
      </w:r>
      <w:r w:rsidRPr="002608C7">
        <w:rPr>
          <w:rFonts w:eastAsia="Calibri"/>
          <w:sz w:val="24"/>
          <w:szCs w:val="24"/>
        </w:rPr>
        <w:t>деятельности.</w:t>
      </w:r>
    </w:p>
    <w:p w:rsidR="00413870" w:rsidRPr="002608C7" w:rsidRDefault="00413870" w:rsidP="002608C7">
      <w:pPr>
        <w:widowControl/>
        <w:autoSpaceDE/>
        <w:autoSpaceDN/>
        <w:adjustRightInd/>
        <w:jc w:val="both"/>
        <w:rPr>
          <w:color w:val="FF0000"/>
          <w:sz w:val="24"/>
          <w:szCs w:val="24"/>
        </w:rPr>
      </w:pPr>
    </w:p>
    <w:p w:rsidR="00413870" w:rsidRPr="00413870" w:rsidRDefault="00413870" w:rsidP="002608C7">
      <w:pPr>
        <w:widowControl/>
        <w:ind w:firstLine="708"/>
        <w:rPr>
          <w:rFonts w:ascii="FreeSans" w:eastAsia="Calibri" w:hAnsi="FreeSans" w:cs="FreeSans"/>
          <w:sz w:val="24"/>
          <w:szCs w:val="24"/>
        </w:rPr>
      </w:pPr>
      <w:r w:rsidRPr="00413870">
        <w:rPr>
          <w:color w:val="000000"/>
          <w:sz w:val="24"/>
          <w:szCs w:val="24"/>
        </w:rPr>
        <w:t>Тема 5.</w:t>
      </w:r>
      <w:r w:rsidRPr="00413870">
        <w:rPr>
          <w:color w:val="000000"/>
        </w:rPr>
        <w:t xml:space="preserve"> </w:t>
      </w:r>
      <w:r w:rsidRPr="00413870">
        <w:rPr>
          <w:sz w:val="24"/>
          <w:szCs w:val="24"/>
        </w:rPr>
        <w:t>Методы преподавания технологии</w:t>
      </w:r>
      <w:r w:rsidRPr="00413870">
        <w:rPr>
          <w:rFonts w:ascii="FreeSans" w:eastAsia="Calibri" w:hAnsi="FreeSans" w:cs="FreeSans"/>
          <w:sz w:val="24"/>
          <w:szCs w:val="24"/>
        </w:rPr>
        <w:t xml:space="preserve"> </w:t>
      </w:r>
    </w:p>
    <w:p w:rsidR="00413870" w:rsidRPr="002608C7" w:rsidRDefault="00483F47" w:rsidP="002608C7">
      <w:pPr>
        <w:widowControl/>
        <w:ind w:firstLine="708"/>
        <w:rPr>
          <w:rFonts w:eastAsia="Calibri"/>
          <w:sz w:val="24"/>
          <w:szCs w:val="24"/>
        </w:rPr>
      </w:pPr>
      <w:r w:rsidRPr="00483F47">
        <w:rPr>
          <w:rFonts w:eastAsia="Calibri"/>
          <w:sz w:val="24"/>
          <w:szCs w:val="24"/>
        </w:rPr>
        <w:t>Научно-теоретические основы и современная проблематика мето</w:t>
      </w:r>
      <w:r w:rsidR="002608C7">
        <w:rPr>
          <w:rFonts w:eastAsia="Calibri"/>
          <w:sz w:val="24"/>
          <w:szCs w:val="24"/>
        </w:rPr>
        <w:t xml:space="preserve">дики </w:t>
      </w:r>
      <w:r w:rsidRPr="00483F47">
        <w:rPr>
          <w:rFonts w:eastAsia="Calibri"/>
          <w:sz w:val="24"/>
          <w:szCs w:val="24"/>
        </w:rPr>
        <w:t>преподавания</w:t>
      </w:r>
      <w:r w:rsidR="002608C7">
        <w:rPr>
          <w:rFonts w:eastAsia="Calibri"/>
          <w:sz w:val="24"/>
          <w:szCs w:val="24"/>
        </w:rPr>
        <w:t xml:space="preserve"> </w:t>
      </w:r>
      <w:r w:rsidRPr="00483F47">
        <w:rPr>
          <w:rFonts w:eastAsia="Calibri"/>
          <w:sz w:val="24"/>
          <w:szCs w:val="24"/>
        </w:rPr>
        <w:t>технологии. Особенности, характер и содержание трудовой</w:t>
      </w:r>
      <w:r w:rsidR="002608C7">
        <w:rPr>
          <w:rFonts w:eastAsia="Calibri"/>
          <w:sz w:val="24"/>
          <w:szCs w:val="24"/>
        </w:rPr>
        <w:t xml:space="preserve"> деятельности и педагогического </w:t>
      </w:r>
      <w:r w:rsidRPr="00483F47">
        <w:rPr>
          <w:rFonts w:eastAsia="Calibri"/>
          <w:sz w:val="24"/>
          <w:szCs w:val="24"/>
        </w:rPr>
        <w:t>руководства, организации и методики обучения и восп</w:t>
      </w:r>
      <w:r w:rsidR="002608C7">
        <w:rPr>
          <w:rFonts w:eastAsia="Calibri"/>
          <w:sz w:val="24"/>
          <w:szCs w:val="24"/>
        </w:rPr>
        <w:t xml:space="preserve">итания детей младшего школьного </w:t>
      </w:r>
      <w:r w:rsidRPr="00483F47">
        <w:rPr>
          <w:rFonts w:eastAsia="Calibri"/>
          <w:sz w:val="24"/>
          <w:szCs w:val="24"/>
        </w:rPr>
        <w:t xml:space="preserve">возраста. </w:t>
      </w:r>
      <w:r w:rsidR="002608C7">
        <w:rPr>
          <w:rFonts w:eastAsia="Calibri"/>
          <w:sz w:val="24"/>
          <w:szCs w:val="24"/>
        </w:rPr>
        <w:t>Содержание, особенности и возможности использования различных методов обучения на уроке технологии.</w:t>
      </w:r>
    </w:p>
    <w:p w:rsidR="00413870" w:rsidRPr="004F3C72" w:rsidRDefault="00413870" w:rsidP="00483F47">
      <w:pPr>
        <w:widowControl/>
        <w:autoSpaceDE/>
        <w:autoSpaceDN/>
        <w:adjustRightInd/>
        <w:rPr>
          <w:color w:val="FF0000"/>
          <w:sz w:val="22"/>
          <w:szCs w:val="22"/>
        </w:rPr>
      </w:pPr>
    </w:p>
    <w:p w:rsidR="00413870" w:rsidRPr="002608C7" w:rsidRDefault="00413870" w:rsidP="002608C7">
      <w:pPr>
        <w:widowControl/>
        <w:autoSpaceDE/>
        <w:autoSpaceDN/>
        <w:adjustRightInd/>
        <w:ind w:firstLine="708"/>
        <w:rPr>
          <w:sz w:val="24"/>
          <w:szCs w:val="24"/>
        </w:rPr>
      </w:pPr>
      <w:r w:rsidRPr="008D11E1">
        <w:rPr>
          <w:sz w:val="24"/>
          <w:szCs w:val="24"/>
        </w:rPr>
        <w:t xml:space="preserve">Тема 6. </w:t>
      </w:r>
      <w:r w:rsidRPr="00546C4B">
        <w:rPr>
          <w:sz w:val="24"/>
          <w:szCs w:val="24"/>
        </w:rPr>
        <w:t>Формы организации учебно</w:t>
      </w:r>
      <w:r>
        <w:rPr>
          <w:sz w:val="24"/>
          <w:szCs w:val="24"/>
        </w:rPr>
        <w:t>-</w:t>
      </w:r>
      <w:r w:rsidRPr="00546C4B">
        <w:rPr>
          <w:sz w:val="24"/>
          <w:szCs w:val="24"/>
        </w:rPr>
        <w:t>воспитательной работы на уроках технологии.</w:t>
      </w:r>
    </w:p>
    <w:p w:rsidR="002608C7" w:rsidRPr="002608C7" w:rsidRDefault="002608C7" w:rsidP="002608C7">
      <w:pPr>
        <w:widowControl/>
        <w:autoSpaceDE/>
        <w:autoSpaceDN/>
        <w:adjustRightInd/>
        <w:jc w:val="both"/>
        <w:rPr>
          <w:sz w:val="24"/>
          <w:szCs w:val="24"/>
        </w:rPr>
      </w:pPr>
      <w:r>
        <w:rPr>
          <w:color w:val="FF0000"/>
          <w:sz w:val="22"/>
          <w:szCs w:val="22"/>
        </w:rPr>
        <w:tab/>
      </w:r>
      <w:r w:rsidRPr="002608C7">
        <w:rPr>
          <w:sz w:val="24"/>
          <w:szCs w:val="24"/>
        </w:rPr>
        <w:t xml:space="preserve">Урок как основная форма обучения и воспитания младших школьников. Другие формы организации трудового обучения и воспитания в младших классах. </w:t>
      </w:r>
    </w:p>
    <w:p w:rsidR="002608C7" w:rsidRPr="004F3C72" w:rsidRDefault="002608C7" w:rsidP="00483F47">
      <w:pPr>
        <w:widowControl/>
        <w:autoSpaceDE/>
        <w:autoSpaceDN/>
        <w:adjustRightInd/>
        <w:rPr>
          <w:color w:val="FF0000"/>
          <w:sz w:val="22"/>
          <w:szCs w:val="22"/>
        </w:rPr>
      </w:pPr>
    </w:p>
    <w:p w:rsidR="00413870" w:rsidRDefault="00413870" w:rsidP="002608C7">
      <w:pPr>
        <w:ind w:firstLine="708"/>
        <w:rPr>
          <w:sz w:val="24"/>
          <w:szCs w:val="24"/>
        </w:rPr>
      </w:pPr>
      <w:r w:rsidRPr="008D11E1">
        <w:rPr>
          <w:color w:val="000000"/>
          <w:sz w:val="24"/>
          <w:szCs w:val="24"/>
        </w:rPr>
        <w:t xml:space="preserve">Тема 7. </w:t>
      </w:r>
      <w:r w:rsidRPr="00546C4B">
        <w:rPr>
          <w:sz w:val="24"/>
          <w:szCs w:val="24"/>
        </w:rPr>
        <w:t>Методика организации и проведения урока технологии</w:t>
      </w:r>
      <w:r w:rsidR="00483F47">
        <w:rPr>
          <w:sz w:val="24"/>
          <w:szCs w:val="24"/>
        </w:rPr>
        <w:t>.</w:t>
      </w:r>
    </w:p>
    <w:p w:rsidR="00483F47" w:rsidRPr="002608C7" w:rsidRDefault="00483F47" w:rsidP="002608C7">
      <w:pPr>
        <w:widowControl/>
        <w:ind w:firstLine="708"/>
        <w:jc w:val="both"/>
        <w:rPr>
          <w:rFonts w:eastAsia="Calibri"/>
          <w:sz w:val="24"/>
          <w:szCs w:val="24"/>
        </w:rPr>
      </w:pPr>
      <w:r w:rsidRPr="002608C7">
        <w:rPr>
          <w:rFonts w:eastAsia="Calibri"/>
          <w:sz w:val="24"/>
          <w:szCs w:val="24"/>
        </w:rPr>
        <w:lastRenderedPageBreak/>
        <w:t>Методика преподавания технологии в начальных</w:t>
      </w:r>
      <w:r w:rsidR="002608C7">
        <w:rPr>
          <w:rFonts w:eastAsia="Calibri"/>
          <w:sz w:val="24"/>
          <w:szCs w:val="24"/>
        </w:rPr>
        <w:t xml:space="preserve"> </w:t>
      </w:r>
      <w:r w:rsidRPr="002608C7">
        <w:rPr>
          <w:rFonts w:eastAsia="Calibri"/>
          <w:sz w:val="24"/>
          <w:szCs w:val="24"/>
        </w:rPr>
        <w:t>классах. Общие вопросы. Методика проведения и подго</w:t>
      </w:r>
      <w:r w:rsidR="002608C7">
        <w:rPr>
          <w:rFonts w:eastAsia="Calibri"/>
          <w:sz w:val="24"/>
          <w:szCs w:val="24"/>
        </w:rPr>
        <w:t xml:space="preserve">товки занятий по технологии при </w:t>
      </w:r>
      <w:r w:rsidRPr="002608C7">
        <w:rPr>
          <w:rFonts w:eastAsia="Calibri"/>
          <w:sz w:val="24"/>
          <w:szCs w:val="24"/>
        </w:rPr>
        <w:t xml:space="preserve">обучении детей младшего школьного возраста. </w:t>
      </w:r>
      <w:r w:rsidR="002608C7">
        <w:rPr>
          <w:rFonts w:eastAsia="Calibri"/>
          <w:sz w:val="24"/>
          <w:szCs w:val="24"/>
        </w:rPr>
        <w:t xml:space="preserve">Компоненты интегративной модели, </w:t>
      </w:r>
      <w:r w:rsidRPr="002608C7">
        <w:rPr>
          <w:rFonts w:eastAsia="Calibri"/>
          <w:sz w:val="24"/>
          <w:szCs w:val="24"/>
        </w:rPr>
        <w:t xml:space="preserve">ориентированной на общее развитие младших школьников в </w:t>
      </w:r>
      <w:r w:rsidR="002608C7">
        <w:rPr>
          <w:rFonts w:eastAsia="Calibri"/>
          <w:sz w:val="24"/>
          <w:szCs w:val="24"/>
        </w:rPr>
        <w:t xml:space="preserve">трудовой деятельности. Методы и </w:t>
      </w:r>
      <w:r w:rsidRPr="002608C7">
        <w:rPr>
          <w:rFonts w:eastAsia="Calibri"/>
          <w:sz w:val="24"/>
          <w:szCs w:val="24"/>
        </w:rPr>
        <w:t>способы осуществления преемственности в художественно-эстетическом развитии детей</w:t>
      </w:r>
    </w:p>
    <w:p w:rsidR="00483F47" w:rsidRPr="002608C7" w:rsidRDefault="00483F47" w:rsidP="002608C7">
      <w:pPr>
        <w:widowControl/>
        <w:jc w:val="both"/>
        <w:rPr>
          <w:rFonts w:eastAsia="Calibri"/>
          <w:sz w:val="24"/>
          <w:szCs w:val="24"/>
        </w:rPr>
      </w:pPr>
      <w:r w:rsidRPr="002608C7">
        <w:rPr>
          <w:rFonts w:eastAsia="Calibri"/>
          <w:sz w:val="24"/>
          <w:szCs w:val="24"/>
        </w:rPr>
        <w:t xml:space="preserve">дошкольного и младшего школьного возраста в процессе </w:t>
      </w:r>
      <w:r w:rsidR="002608C7">
        <w:rPr>
          <w:rFonts w:eastAsia="Calibri"/>
          <w:sz w:val="24"/>
          <w:szCs w:val="24"/>
        </w:rPr>
        <w:t xml:space="preserve">обучения художественному труду, </w:t>
      </w:r>
      <w:r w:rsidRPr="002608C7">
        <w:rPr>
          <w:rFonts w:eastAsia="Calibri"/>
          <w:sz w:val="24"/>
          <w:szCs w:val="24"/>
        </w:rPr>
        <w:t xml:space="preserve">как одному из разделов предмета </w:t>
      </w:r>
      <w:r w:rsidR="002608C7">
        <w:rPr>
          <w:rFonts w:eastAsia="Calibri"/>
          <w:sz w:val="24"/>
          <w:szCs w:val="24"/>
        </w:rPr>
        <w:t>«</w:t>
      </w:r>
      <w:r w:rsidRPr="002608C7">
        <w:rPr>
          <w:rFonts w:eastAsia="Calibri"/>
          <w:sz w:val="24"/>
          <w:szCs w:val="24"/>
        </w:rPr>
        <w:t>Технология</w:t>
      </w:r>
      <w:r w:rsidR="002608C7">
        <w:rPr>
          <w:rFonts w:eastAsia="Calibri"/>
          <w:sz w:val="24"/>
          <w:szCs w:val="24"/>
        </w:rPr>
        <w:t>»</w:t>
      </w:r>
    </w:p>
    <w:p w:rsidR="00413870" w:rsidRPr="00793E1B" w:rsidRDefault="00413870" w:rsidP="00483F47">
      <w:pPr>
        <w:widowControl/>
        <w:autoSpaceDE/>
        <w:autoSpaceDN/>
        <w:adjustRightInd/>
        <w:rPr>
          <w:color w:val="000000"/>
          <w:sz w:val="22"/>
          <w:szCs w:val="22"/>
        </w:rPr>
      </w:pPr>
    </w:p>
    <w:p w:rsidR="00413870" w:rsidRPr="008B1718" w:rsidRDefault="00413870" w:rsidP="002608C7">
      <w:pPr>
        <w:ind w:firstLine="708"/>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Pr>
          <w:sz w:val="22"/>
          <w:szCs w:val="22"/>
        </w:rPr>
        <w:t xml:space="preserve"> </w:t>
      </w:r>
      <w:r w:rsidRPr="00546C4B">
        <w:rPr>
          <w:sz w:val="24"/>
          <w:szCs w:val="24"/>
        </w:rPr>
        <w:t>Содержание и особенности работы с бумагой и картоном в начальной школе. Материалы и инструменты</w:t>
      </w:r>
    </w:p>
    <w:p w:rsidR="00413870" w:rsidRPr="002608C7" w:rsidRDefault="00483F47" w:rsidP="002608C7">
      <w:pPr>
        <w:widowControl/>
        <w:ind w:firstLine="708"/>
        <w:jc w:val="both"/>
        <w:rPr>
          <w:rFonts w:eastAsia="Calibri"/>
          <w:sz w:val="24"/>
          <w:szCs w:val="24"/>
        </w:rPr>
      </w:pPr>
      <w:r w:rsidRPr="002608C7">
        <w:rPr>
          <w:rFonts w:eastAsia="Calibri"/>
          <w:sz w:val="24"/>
          <w:szCs w:val="24"/>
        </w:rPr>
        <w:t>Предмет и задачи методики обучения продуктивным видам деятельности. Связь методики</w:t>
      </w:r>
      <w:r w:rsidR="002608C7" w:rsidRPr="002608C7">
        <w:rPr>
          <w:rFonts w:eastAsia="Calibri"/>
          <w:sz w:val="24"/>
          <w:szCs w:val="24"/>
        </w:rPr>
        <w:t xml:space="preserve"> </w:t>
      </w:r>
      <w:r w:rsidRPr="002608C7">
        <w:rPr>
          <w:rFonts w:eastAsia="Calibri"/>
          <w:sz w:val="24"/>
          <w:szCs w:val="24"/>
        </w:rPr>
        <w:t>обучения продуктивным видам деятельности с другими научными област</w:t>
      </w:r>
      <w:r w:rsidR="002608C7" w:rsidRPr="002608C7">
        <w:rPr>
          <w:rFonts w:eastAsia="Calibri"/>
          <w:sz w:val="24"/>
          <w:szCs w:val="24"/>
        </w:rPr>
        <w:t xml:space="preserve">ями. Развитие </w:t>
      </w:r>
      <w:r w:rsidRPr="002608C7">
        <w:rPr>
          <w:rFonts w:eastAsia="Calibri"/>
          <w:sz w:val="24"/>
          <w:szCs w:val="24"/>
        </w:rPr>
        <w:t>учащихся в процессе обучения продуктивным видам деятельности.</w:t>
      </w:r>
    </w:p>
    <w:p w:rsidR="002608C7" w:rsidRDefault="002608C7" w:rsidP="00483F47">
      <w:pPr>
        <w:rPr>
          <w:color w:val="000000"/>
          <w:sz w:val="24"/>
          <w:szCs w:val="24"/>
        </w:rPr>
      </w:pPr>
      <w:r>
        <w:rPr>
          <w:color w:val="000000"/>
          <w:sz w:val="24"/>
          <w:szCs w:val="24"/>
        </w:rPr>
        <w:tab/>
        <w:t xml:space="preserve">История производства бумаги. Разновидности, строение и свойства бумаги. Картон. </w:t>
      </w:r>
    </w:p>
    <w:p w:rsidR="002608C7" w:rsidRDefault="002608C7" w:rsidP="00483F47">
      <w:pPr>
        <w:rPr>
          <w:color w:val="000000"/>
          <w:sz w:val="24"/>
          <w:szCs w:val="24"/>
        </w:rPr>
      </w:pPr>
    </w:p>
    <w:p w:rsidR="00413870" w:rsidRDefault="00413870" w:rsidP="002608C7">
      <w:pPr>
        <w:ind w:firstLine="708"/>
        <w:rPr>
          <w:sz w:val="24"/>
          <w:szCs w:val="24"/>
        </w:rPr>
      </w:pPr>
      <w:r w:rsidRPr="008B1718">
        <w:rPr>
          <w:color w:val="000000"/>
          <w:sz w:val="24"/>
          <w:szCs w:val="24"/>
        </w:rPr>
        <w:t xml:space="preserve">Тема </w:t>
      </w:r>
      <w:r>
        <w:rPr>
          <w:color w:val="000000"/>
          <w:sz w:val="24"/>
          <w:szCs w:val="24"/>
        </w:rPr>
        <w:t>9</w:t>
      </w:r>
      <w:r w:rsidRPr="00546C4B">
        <w:rPr>
          <w:color w:val="000000"/>
          <w:sz w:val="24"/>
          <w:szCs w:val="24"/>
        </w:rPr>
        <w:t xml:space="preserve">. </w:t>
      </w:r>
      <w:r w:rsidRPr="00546C4B">
        <w:rPr>
          <w:sz w:val="24"/>
          <w:szCs w:val="24"/>
        </w:rPr>
        <w:t>Разметка, сгибание, складывание бумаги. Резание, склеивание бумаги</w:t>
      </w:r>
    </w:p>
    <w:p w:rsidR="002608C7" w:rsidRPr="008B1718" w:rsidRDefault="002608C7" w:rsidP="002608C7">
      <w:pPr>
        <w:ind w:firstLine="708"/>
        <w:rPr>
          <w:color w:val="000000"/>
          <w:sz w:val="24"/>
          <w:szCs w:val="24"/>
        </w:rPr>
      </w:pPr>
      <w:r>
        <w:rPr>
          <w:sz w:val="24"/>
          <w:szCs w:val="24"/>
        </w:rPr>
        <w:t xml:space="preserve">Отделка бумаги различными способами. Склеивание. Виды клея. Из истории аппликации. Виды аппликации. </w:t>
      </w:r>
    </w:p>
    <w:p w:rsidR="00413870" w:rsidRPr="008B1718" w:rsidRDefault="00413870" w:rsidP="00483F47">
      <w:pPr>
        <w:widowControl/>
        <w:autoSpaceDE/>
        <w:autoSpaceDN/>
        <w:adjustRightInd/>
        <w:jc w:val="both"/>
        <w:rPr>
          <w:color w:val="000000"/>
          <w:sz w:val="24"/>
          <w:szCs w:val="24"/>
        </w:rPr>
      </w:pPr>
    </w:p>
    <w:p w:rsidR="00413870" w:rsidRDefault="00413870" w:rsidP="00374CB8">
      <w:pPr>
        <w:ind w:firstLine="708"/>
        <w:contextualSpacing/>
        <w:jc w:val="both"/>
        <w:rPr>
          <w:sz w:val="22"/>
          <w:szCs w:val="22"/>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Pr>
          <w:sz w:val="22"/>
          <w:szCs w:val="22"/>
        </w:rPr>
        <w:t xml:space="preserve">Новые приемы обработки бумаги. Использование разных способов выкраивания деталей для создания образа и настроения. </w:t>
      </w:r>
    </w:p>
    <w:p w:rsidR="00483F47" w:rsidRPr="00374CB8" w:rsidRDefault="00483F47" w:rsidP="00374CB8">
      <w:pPr>
        <w:widowControl/>
        <w:ind w:firstLine="708"/>
        <w:jc w:val="both"/>
        <w:rPr>
          <w:rFonts w:eastAsia="Calibri"/>
          <w:sz w:val="24"/>
          <w:szCs w:val="24"/>
        </w:rPr>
      </w:pPr>
      <w:r w:rsidRPr="00374CB8">
        <w:rPr>
          <w:rFonts w:eastAsia="Calibri"/>
          <w:sz w:val="24"/>
          <w:szCs w:val="24"/>
        </w:rPr>
        <w:t>Цикл практических занятий, направленных на</w:t>
      </w:r>
      <w:r w:rsidR="00374CB8">
        <w:rPr>
          <w:rFonts w:eastAsia="Calibri"/>
          <w:sz w:val="24"/>
          <w:szCs w:val="24"/>
        </w:rPr>
        <w:t xml:space="preserve"> </w:t>
      </w:r>
      <w:r w:rsidRPr="00374CB8">
        <w:rPr>
          <w:rFonts w:eastAsia="Calibri"/>
          <w:sz w:val="24"/>
          <w:szCs w:val="24"/>
        </w:rPr>
        <w:t xml:space="preserve">овладение студентами методикой обучения и воспитания </w:t>
      </w:r>
      <w:r w:rsidR="00374CB8">
        <w:rPr>
          <w:rFonts w:eastAsia="Calibri"/>
          <w:sz w:val="24"/>
          <w:szCs w:val="24"/>
        </w:rPr>
        <w:t xml:space="preserve">детей в процессе руководства их </w:t>
      </w:r>
      <w:r w:rsidRPr="00374CB8">
        <w:rPr>
          <w:rFonts w:eastAsia="Calibri"/>
          <w:sz w:val="24"/>
          <w:szCs w:val="24"/>
        </w:rPr>
        <w:t>художественно-конструкторской деятельностью</w:t>
      </w:r>
      <w:r w:rsidR="00374CB8">
        <w:rPr>
          <w:rFonts w:eastAsia="Calibri"/>
          <w:sz w:val="24"/>
          <w:szCs w:val="24"/>
        </w:rPr>
        <w:t>.</w:t>
      </w:r>
      <w:r w:rsidRPr="00374CB8">
        <w:rPr>
          <w:rFonts w:eastAsia="Calibri"/>
          <w:sz w:val="24"/>
          <w:szCs w:val="24"/>
        </w:rPr>
        <w:t xml:space="preserve"> Проектные работы.</w:t>
      </w: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 xml:space="preserve">Тема 11. Ткани. Рекомендации по работе с природными и другими материалами. </w:t>
      </w:r>
    </w:p>
    <w:p w:rsidR="00374CB8" w:rsidRDefault="00374CB8" w:rsidP="00374CB8">
      <w:pPr>
        <w:widowControl/>
        <w:autoSpaceDE/>
        <w:autoSpaceDN/>
        <w:adjustRightInd/>
        <w:ind w:firstLine="708"/>
        <w:jc w:val="both"/>
        <w:rPr>
          <w:color w:val="000000"/>
          <w:sz w:val="24"/>
          <w:szCs w:val="24"/>
        </w:rPr>
      </w:pPr>
      <w:r>
        <w:rPr>
          <w:color w:val="000000"/>
          <w:sz w:val="24"/>
          <w:szCs w:val="24"/>
        </w:rPr>
        <w:t xml:space="preserve">Виды тканей. Природный материал. Рекомендации и приемы работы с природными материалами. </w:t>
      </w:r>
    </w:p>
    <w:p w:rsidR="00374CB8" w:rsidRDefault="00374CB8" w:rsidP="00374CB8">
      <w:pPr>
        <w:widowControl/>
        <w:autoSpaceDE/>
        <w:autoSpaceDN/>
        <w:adjustRightInd/>
        <w:ind w:firstLine="708"/>
        <w:jc w:val="both"/>
        <w:rPr>
          <w:color w:val="000000"/>
          <w:sz w:val="24"/>
          <w:szCs w:val="24"/>
        </w:rPr>
      </w:pPr>
    </w:p>
    <w:p w:rsidR="00413870" w:rsidRPr="008B1718" w:rsidRDefault="00413870" w:rsidP="00374CB8">
      <w:pPr>
        <w:widowControl/>
        <w:autoSpaceDE/>
        <w:autoSpaceDN/>
        <w:adjustRightInd/>
        <w:ind w:firstLine="708"/>
        <w:jc w:val="both"/>
        <w:rPr>
          <w:color w:val="000000"/>
          <w:sz w:val="24"/>
          <w:szCs w:val="24"/>
        </w:rPr>
      </w:pPr>
      <w:r>
        <w:rPr>
          <w:color w:val="000000"/>
          <w:sz w:val="24"/>
          <w:szCs w:val="24"/>
        </w:rPr>
        <w:t xml:space="preserve">Тема 12. Материал и образ (композиция на плоскости из различных материалов) </w:t>
      </w:r>
    </w:p>
    <w:p w:rsidR="00374CB8" w:rsidRPr="00374CB8" w:rsidRDefault="00374CB8" w:rsidP="00374CB8">
      <w:pPr>
        <w:widowControl/>
        <w:ind w:firstLine="708"/>
        <w:jc w:val="both"/>
        <w:rPr>
          <w:rFonts w:eastAsia="Calibri"/>
          <w:sz w:val="24"/>
          <w:szCs w:val="24"/>
        </w:rPr>
      </w:pPr>
      <w:r w:rsidRPr="00374CB8">
        <w:rPr>
          <w:rFonts w:eastAsia="Calibri"/>
          <w:sz w:val="24"/>
          <w:szCs w:val="24"/>
        </w:rPr>
        <w:t>Соотношение конструктивных и репродуктивных методов в формировании у младших школьников творческого воображения на уроках ручного труда. Конструирование по модели</w:t>
      </w:r>
      <w:r>
        <w:rPr>
          <w:rFonts w:eastAsia="Calibri"/>
          <w:sz w:val="24"/>
          <w:szCs w:val="24"/>
        </w:rPr>
        <w:t xml:space="preserve"> </w:t>
      </w:r>
      <w:r w:rsidRPr="00374CB8">
        <w:rPr>
          <w:rFonts w:eastAsia="Calibri"/>
          <w:sz w:val="24"/>
          <w:szCs w:val="24"/>
        </w:rPr>
        <w:t>как средство развития творческих способностей младших школьников;</w:t>
      </w:r>
    </w:p>
    <w:p w:rsidR="00374CB8" w:rsidRPr="00374CB8" w:rsidRDefault="00374CB8" w:rsidP="00374CB8">
      <w:pPr>
        <w:widowControl/>
        <w:autoSpaceDE/>
        <w:autoSpaceDN/>
        <w:adjustRightInd/>
        <w:jc w:val="both"/>
        <w:rPr>
          <w:color w:val="000000"/>
          <w:sz w:val="24"/>
          <w:szCs w:val="24"/>
        </w:rPr>
      </w:pP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 xml:space="preserve">Тема 13. Разметка ткани продергиванием нити. Швы. </w:t>
      </w:r>
    </w:p>
    <w:p w:rsidR="00374CB8" w:rsidRDefault="00374CB8" w:rsidP="00374CB8">
      <w:pPr>
        <w:widowControl/>
        <w:autoSpaceDE/>
        <w:autoSpaceDN/>
        <w:adjustRightInd/>
        <w:ind w:firstLine="708"/>
        <w:jc w:val="both"/>
        <w:rPr>
          <w:color w:val="000000"/>
          <w:sz w:val="24"/>
          <w:szCs w:val="24"/>
        </w:rPr>
      </w:pPr>
      <w:r>
        <w:rPr>
          <w:color w:val="000000"/>
          <w:sz w:val="24"/>
          <w:szCs w:val="24"/>
        </w:rPr>
        <w:t>Обучение учащихся способам разметки ткани путем продергивания нити. Обучение  приему выполнения бахромы в изделиях из ткани с полотняным переплетением. Формирование умения выполнять шов «вперед иголкой», знакомство с его декоративными свойствами. Ознакомление с другими видами швов. Натяжение нити.</w:t>
      </w:r>
    </w:p>
    <w:p w:rsidR="00374CB8" w:rsidRPr="008B1718" w:rsidRDefault="00374CB8" w:rsidP="00374CB8">
      <w:pPr>
        <w:widowControl/>
        <w:autoSpaceDE/>
        <w:autoSpaceDN/>
        <w:adjustRightInd/>
        <w:ind w:firstLine="708"/>
        <w:jc w:val="both"/>
        <w:rPr>
          <w:color w:val="000000"/>
          <w:sz w:val="24"/>
          <w:szCs w:val="24"/>
        </w:rPr>
      </w:pPr>
      <w:r>
        <w:rPr>
          <w:color w:val="000000"/>
          <w:sz w:val="24"/>
          <w:szCs w:val="24"/>
        </w:rPr>
        <w:tab/>
        <w:t xml:space="preserve">Ознакомление с техникой безопасности при работе с иглой. </w:t>
      </w: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Тема 14. Мозаика: художественная техника, основы композиции.</w:t>
      </w:r>
    </w:p>
    <w:p w:rsidR="00374CB8" w:rsidRPr="008B1718" w:rsidRDefault="00374CB8" w:rsidP="00374CB8">
      <w:pPr>
        <w:widowControl/>
        <w:autoSpaceDE/>
        <w:autoSpaceDN/>
        <w:adjustRightInd/>
        <w:ind w:firstLine="708"/>
        <w:jc w:val="both"/>
        <w:rPr>
          <w:color w:val="000000"/>
          <w:sz w:val="24"/>
          <w:szCs w:val="24"/>
        </w:rPr>
      </w:pPr>
      <w:r>
        <w:rPr>
          <w:color w:val="000000"/>
          <w:sz w:val="24"/>
          <w:szCs w:val="24"/>
        </w:rPr>
        <w:t>Представление о мозаике как о художественной технике и ее архитектурно-художественном использовании. Развитие творческих способностей в ходе работы над мозаикой. Использование мозаики. Практические умения, необходимые для изготовления мозаики.</w:t>
      </w: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Тема 15. Керамика в культуре народов мира. Роспись сосуда.</w:t>
      </w:r>
    </w:p>
    <w:p w:rsidR="00374CB8" w:rsidRDefault="00374CB8" w:rsidP="00483F47">
      <w:pPr>
        <w:widowControl/>
        <w:autoSpaceDE/>
        <w:autoSpaceDN/>
        <w:adjustRightInd/>
        <w:jc w:val="both"/>
        <w:rPr>
          <w:color w:val="000000"/>
          <w:sz w:val="24"/>
          <w:szCs w:val="24"/>
        </w:rPr>
      </w:pPr>
      <w:r>
        <w:rPr>
          <w:color w:val="000000"/>
          <w:sz w:val="24"/>
          <w:szCs w:val="24"/>
        </w:rPr>
        <w:tab/>
        <w:t xml:space="preserve">Представление об исторической информативности вещей. Формирование представлений о гармоничной взаимосвязи формы и функции бытовых предметов в </w:t>
      </w:r>
      <w:r>
        <w:rPr>
          <w:color w:val="000000"/>
          <w:sz w:val="24"/>
          <w:szCs w:val="24"/>
        </w:rPr>
        <w:lastRenderedPageBreak/>
        <w:t>народной культуре. Ознакомление с приемами создания простой гармоничной формы сосуда.</w:t>
      </w:r>
    </w:p>
    <w:p w:rsidR="00374CB8" w:rsidRPr="008B1718" w:rsidRDefault="00374CB8"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Тема 16. Место трудового обучения в начальной школе при осуществлении межпредметных связей.</w:t>
      </w:r>
    </w:p>
    <w:p w:rsidR="00374CB8" w:rsidRPr="008B1718" w:rsidRDefault="00374CB8" w:rsidP="00374CB8">
      <w:pPr>
        <w:widowControl/>
        <w:autoSpaceDE/>
        <w:autoSpaceDN/>
        <w:adjustRightInd/>
        <w:ind w:firstLine="708"/>
        <w:jc w:val="both"/>
        <w:rPr>
          <w:color w:val="000000"/>
          <w:sz w:val="24"/>
          <w:szCs w:val="24"/>
        </w:rPr>
      </w:pPr>
      <w:r>
        <w:rPr>
          <w:color w:val="000000"/>
          <w:sz w:val="24"/>
          <w:szCs w:val="24"/>
        </w:rPr>
        <w:t xml:space="preserve">Связь трудового обучения с другими предметами. </w:t>
      </w:r>
      <w:r w:rsidR="00F46147">
        <w:rPr>
          <w:color w:val="000000"/>
          <w:sz w:val="24"/>
          <w:szCs w:val="24"/>
        </w:rPr>
        <w:t>Интегрированные уроки, методика их проведения.</w:t>
      </w:r>
    </w:p>
    <w:p w:rsidR="00413870" w:rsidRPr="008B1718" w:rsidRDefault="00413870" w:rsidP="00483F47">
      <w:pPr>
        <w:widowControl/>
        <w:autoSpaceDE/>
        <w:autoSpaceDN/>
        <w:adjustRightInd/>
        <w:jc w:val="both"/>
        <w:rPr>
          <w:color w:val="000000"/>
          <w:sz w:val="24"/>
          <w:szCs w:val="24"/>
        </w:rPr>
      </w:pPr>
    </w:p>
    <w:p w:rsidR="00413870" w:rsidRDefault="00413870" w:rsidP="00F46147">
      <w:pPr>
        <w:widowControl/>
        <w:autoSpaceDE/>
        <w:autoSpaceDN/>
        <w:adjustRightInd/>
        <w:ind w:firstLine="708"/>
        <w:jc w:val="both"/>
        <w:rPr>
          <w:color w:val="000000"/>
          <w:sz w:val="24"/>
          <w:szCs w:val="24"/>
        </w:rPr>
      </w:pPr>
      <w:r>
        <w:rPr>
          <w:color w:val="000000"/>
          <w:sz w:val="24"/>
          <w:szCs w:val="24"/>
        </w:rPr>
        <w:t>Тема 17. Особенности построения уроков организации контроля результатов обучения младших школьников</w:t>
      </w:r>
      <w:r w:rsidR="002608C7">
        <w:rPr>
          <w:color w:val="000000"/>
          <w:sz w:val="24"/>
          <w:szCs w:val="24"/>
        </w:rPr>
        <w:t>.</w:t>
      </w:r>
    </w:p>
    <w:p w:rsidR="002608C7" w:rsidRPr="002608C7" w:rsidRDefault="002608C7" w:rsidP="00F46147">
      <w:pPr>
        <w:widowControl/>
        <w:ind w:firstLine="708"/>
        <w:rPr>
          <w:color w:val="000000"/>
          <w:sz w:val="24"/>
          <w:szCs w:val="24"/>
        </w:rPr>
      </w:pPr>
      <w:r w:rsidRPr="002608C7">
        <w:rPr>
          <w:rFonts w:eastAsia="Calibri"/>
          <w:sz w:val="24"/>
          <w:szCs w:val="24"/>
        </w:rPr>
        <w:t xml:space="preserve">Особенности построения уроков </w:t>
      </w:r>
      <w:r w:rsidR="00F46147">
        <w:rPr>
          <w:rFonts w:eastAsia="Calibri"/>
          <w:sz w:val="24"/>
          <w:szCs w:val="24"/>
        </w:rPr>
        <w:t>«</w:t>
      </w:r>
      <w:r w:rsidRPr="002608C7">
        <w:rPr>
          <w:rFonts w:eastAsia="Calibri"/>
          <w:sz w:val="24"/>
          <w:szCs w:val="24"/>
        </w:rPr>
        <w:t>Технология</w:t>
      </w:r>
      <w:r w:rsidR="00F46147">
        <w:rPr>
          <w:rFonts w:eastAsia="Calibri"/>
          <w:sz w:val="24"/>
          <w:szCs w:val="24"/>
        </w:rPr>
        <w:t>»</w:t>
      </w:r>
      <w:r w:rsidRPr="002608C7">
        <w:rPr>
          <w:rFonts w:eastAsia="Calibri"/>
          <w:sz w:val="24"/>
          <w:szCs w:val="24"/>
        </w:rPr>
        <w:t xml:space="preserve"> и организации контроля результатов обучения</w:t>
      </w:r>
      <w:r w:rsidR="00F46147">
        <w:rPr>
          <w:rFonts w:eastAsia="Calibri"/>
          <w:sz w:val="24"/>
          <w:szCs w:val="24"/>
        </w:rPr>
        <w:t xml:space="preserve"> </w:t>
      </w:r>
      <w:r w:rsidRPr="002608C7">
        <w:rPr>
          <w:rFonts w:eastAsia="Calibri"/>
          <w:sz w:val="24"/>
          <w:szCs w:val="24"/>
        </w:rPr>
        <w:t>младших школьников. Предмет и задачи метод</w:t>
      </w:r>
      <w:r w:rsidR="00F46147">
        <w:rPr>
          <w:rFonts w:eastAsia="Calibri"/>
          <w:sz w:val="24"/>
          <w:szCs w:val="24"/>
        </w:rPr>
        <w:t xml:space="preserve">ики обучения продуктивным видам </w:t>
      </w:r>
      <w:r w:rsidRPr="002608C7">
        <w:rPr>
          <w:rFonts w:eastAsia="Calibri"/>
          <w:sz w:val="24"/>
          <w:szCs w:val="24"/>
        </w:rPr>
        <w:t xml:space="preserve">деятельности. </w:t>
      </w:r>
    </w:p>
    <w:p w:rsidR="002608C7" w:rsidRPr="008B1718" w:rsidRDefault="002608C7" w:rsidP="00483F47">
      <w:pPr>
        <w:widowControl/>
        <w:autoSpaceDE/>
        <w:autoSpaceDN/>
        <w:adjustRightInd/>
        <w:jc w:val="both"/>
        <w:rPr>
          <w:color w:val="000000"/>
          <w:sz w:val="24"/>
          <w:szCs w:val="24"/>
        </w:rPr>
      </w:pPr>
    </w:p>
    <w:p w:rsidR="00413870" w:rsidRPr="008B1718" w:rsidRDefault="00413870" w:rsidP="00483F47">
      <w:pPr>
        <w:widowControl/>
        <w:autoSpaceDE/>
        <w:autoSpaceDN/>
        <w:adjustRightInd/>
        <w:jc w:val="both"/>
        <w:rPr>
          <w:color w:val="000000"/>
          <w:sz w:val="24"/>
          <w:szCs w:val="24"/>
        </w:rPr>
      </w:pPr>
    </w:p>
    <w:p w:rsidR="00413870" w:rsidRPr="008B1718" w:rsidRDefault="00413870" w:rsidP="00F46147">
      <w:pPr>
        <w:widowControl/>
        <w:autoSpaceDE/>
        <w:autoSpaceDN/>
        <w:adjustRightInd/>
        <w:ind w:firstLine="708"/>
        <w:jc w:val="both"/>
        <w:rPr>
          <w:color w:val="000000"/>
          <w:sz w:val="24"/>
          <w:szCs w:val="24"/>
        </w:rPr>
      </w:pPr>
      <w:r>
        <w:rPr>
          <w:color w:val="000000"/>
          <w:sz w:val="24"/>
          <w:szCs w:val="24"/>
        </w:rPr>
        <w:t>Тема 18. Место трудового обучения в начальной школе при осуществлении межпредметных связей</w:t>
      </w:r>
    </w:p>
    <w:p w:rsidR="00FB61FB" w:rsidRDefault="00FB61FB" w:rsidP="002925C5">
      <w:pPr>
        <w:tabs>
          <w:tab w:val="left" w:pos="900"/>
        </w:tabs>
        <w:jc w:val="both"/>
        <w:rPr>
          <w:b/>
          <w:color w:val="000000"/>
          <w:sz w:val="24"/>
          <w:szCs w:val="24"/>
        </w:rPr>
      </w:pPr>
    </w:p>
    <w:p w:rsidR="00871138" w:rsidRPr="00871138" w:rsidRDefault="00871138" w:rsidP="00E24760">
      <w:pPr>
        <w:widowControl/>
        <w:autoSpaceDE/>
        <w:autoSpaceDN/>
        <w:adjustRightInd/>
        <w:ind w:firstLine="709"/>
        <w:jc w:val="both"/>
        <w:rPr>
          <w:b/>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FA2D5D" w:rsidRPr="00793E1B" w:rsidRDefault="00FA2D5D" w:rsidP="00F803A3">
      <w:pPr>
        <w:tabs>
          <w:tab w:val="left" w:pos="900"/>
        </w:tabs>
        <w:ind w:firstLine="709"/>
        <w:jc w:val="both"/>
        <w:rPr>
          <w:b/>
          <w:color w:val="000000"/>
          <w:sz w:val="24"/>
          <w:szCs w:val="24"/>
        </w:rPr>
      </w:pPr>
    </w:p>
    <w:p w:rsidR="00FA2D5D" w:rsidRPr="00FA2D5D" w:rsidRDefault="00FA2D5D" w:rsidP="00FA2D5D">
      <w:pPr>
        <w:pStyle w:val="a4"/>
        <w:numPr>
          <w:ilvl w:val="0"/>
          <w:numId w:val="5"/>
        </w:numPr>
        <w:jc w:val="both"/>
        <w:rPr>
          <w:rFonts w:ascii="Times New Roman" w:hAnsi="Times New Roman"/>
          <w:sz w:val="24"/>
          <w:szCs w:val="24"/>
        </w:rPr>
      </w:pPr>
      <w:r w:rsidRPr="001418A0">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Технология в начальной школе: содержание предмета, технологии обучения</w:t>
      </w:r>
      <w:r w:rsidRPr="001418A0">
        <w:rPr>
          <w:rFonts w:ascii="Times New Roman" w:hAnsi="Times New Roman"/>
          <w:sz w:val="24"/>
          <w:szCs w:val="24"/>
        </w:rPr>
        <w:t xml:space="preserve">»/ </w:t>
      </w:r>
      <w:r>
        <w:rPr>
          <w:rFonts w:ascii="Times New Roman" w:hAnsi="Times New Roman"/>
          <w:sz w:val="24"/>
          <w:szCs w:val="24"/>
        </w:rPr>
        <w:t>Т.С.Котлярова</w:t>
      </w:r>
      <w:r w:rsidRPr="001418A0">
        <w:rPr>
          <w:rFonts w:ascii="Times New Roman" w:hAnsi="Times New Roman"/>
          <w:sz w:val="24"/>
          <w:szCs w:val="24"/>
        </w:rPr>
        <w:t>. – Омск: Изд-во О</w:t>
      </w:r>
      <w:r w:rsidR="003078D7">
        <w:rPr>
          <w:rFonts w:ascii="Times New Roman" w:hAnsi="Times New Roman"/>
          <w:sz w:val="24"/>
          <w:szCs w:val="24"/>
        </w:rPr>
        <w:t>мской гуманитарной академии, 202</w:t>
      </w:r>
      <w:r w:rsidR="001A25B8">
        <w:rPr>
          <w:rFonts w:ascii="Times New Roman" w:hAnsi="Times New Roman"/>
          <w:sz w:val="24"/>
          <w:szCs w:val="24"/>
        </w:rPr>
        <w:t>2</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2C6C26">
      <w:pPr>
        <w:pStyle w:val="a4"/>
        <w:numPr>
          <w:ilvl w:val="0"/>
          <w:numId w:val="5"/>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7865CB" w:rsidRPr="00793E1B" w:rsidRDefault="007865CB" w:rsidP="00705FB5">
      <w:pPr>
        <w:jc w:val="both"/>
        <w:rPr>
          <w:rFonts w:eastAsia="Calibri"/>
          <w:b/>
          <w:color w:val="000000"/>
          <w:sz w:val="24"/>
          <w:szCs w:val="24"/>
        </w:rPr>
      </w:pPr>
    </w:p>
    <w:p w:rsidR="00785842" w:rsidRPr="00793E1B" w:rsidRDefault="00FA2D5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C31FF6" w:rsidRDefault="00E61298" w:rsidP="00F46147">
      <w:pPr>
        <w:pStyle w:val="a4"/>
        <w:numPr>
          <w:ilvl w:val="0"/>
          <w:numId w:val="34"/>
        </w:numPr>
        <w:jc w:val="both"/>
        <w:rPr>
          <w:rFonts w:ascii="Times New Roman" w:hAnsi="Times New Roman"/>
          <w:sz w:val="24"/>
          <w:szCs w:val="24"/>
        </w:rPr>
      </w:pPr>
      <w:r>
        <w:rPr>
          <w:rFonts w:ascii="Roboto" w:hAnsi="Roboto"/>
          <w:i/>
          <w:iCs/>
          <w:color w:val="000000"/>
          <w:sz w:val="27"/>
          <w:szCs w:val="27"/>
          <w:shd w:val="clear" w:color="auto" w:fill="FFFFFF"/>
        </w:rPr>
        <w:t>Серебренников, Л. Н. </w:t>
      </w:r>
      <w:r>
        <w:rPr>
          <w:rFonts w:ascii="Roboto" w:hAnsi="Roboto"/>
          <w:color w:val="000000"/>
          <w:sz w:val="27"/>
          <w:szCs w:val="27"/>
          <w:shd w:val="clear" w:color="auto" w:fill="FFFFFF"/>
        </w:rPr>
        <w:t xml:space="preserve"> Методика обучения технологии : учебник для академического бакалавриата / Л. Н. Серебренников. — 2-е изд., испр. и доп. — Москва : Издательство Юрайт, 2019. — 226 с. — </w:t>
      </w:r>
      <w:r>
        <w:rPr>
          <w:rFonts w:ascii="Roboto" w:hAnsi="Roboto"/>
          <w:color w:val="000000"/>
          <w:sz w:val="27"/>
          <w:szCs w:val="27"/>
          <w:shd w:val="clear" w:color="auto" w:fill="FFFFFF"/>
        </w:rPr>
        <w:lastRenderedPageBreak/>
        <w:t>(Образовательный процесс). — ISBN 978-5-534-06302-8. — Текст : электронный // ЭБС Юрайт [сайт]. — URL: </w:t>
      </w:r>
      <w:hyperlink r:id="rId8" w:history="1">
        <w:r w:rsidR="00226E95">
          <w:rPr>
            <w:rStyle w:val="a8"/>
            <w:rFonts w:ascii="Roboto" w:hAnsi="Roboto"/>
            <w:sz w:val="27"/>
            <w:szCs w:val="27"/>
            <w:shd w:val="clear" w:color="auto" w:fill="FFFFFF"/>
          </w:rPr>
          <w:t>https://urait.ru/bcode/437115....</w:t>
        </w:r>
      </w:hyperlink>
      <w:r w:rsidR="00C31FF6" w:rsidRPr="00C31FF6">
        <w:rPr>
          <w:rFonts w:ascii="Times New Roman" w:hAnsi="Times New Roman"/>
          <w:sz w:val="24"/>
          <w:szCs w:val="24"/>
        </w:rPr>
        <w:t>.</w:t>
      </w:r>
    </w:p>
    <w:p w:rsidR="00F46147" w:rsidRPr="00F46147" w:rsidRDefault="00E61298" w:rsidP="00F46147">
      <w:pPr>
        <w:pStyle w:val="a4"/>
        <w:numPr>
          <w:ilvl w:val="0"/>
          <w:numId w:val="34"/>
        </w:numPr>
        <w:jc w:val="both"/>
        <w:rPr>
          <w:rFonts w:ascii="Times New Roman" w:hAnsi="Times New Roman"/>
          <w:sz w:val="24"/>
          <w:szCs w:val="24"/>
        </w:rPr>
      </w:pPr>
      <w:r>
        <w:rPr>
          <w:rFonts w:ascii="Roboto" w:hAnsi="Roboto"/>
          <w:color w:val="000000"/>
          <w:sz w:val="23"/>
          <w:szCs w:val="23"/>
          <w:shd w:val="clear" w:color="auto" w:fill="FFFFFF"/>
        </w:rPr>
        <w:t xml:space="preserve">Павлова, Н. А. Организация деятельности младших школьников на занятиях по технологии и изобразительному искусству : методические рекомендации по работе с различными видами бумаги и картона (наблюдения и опыты) / Н. А. Павлова. — Набережные Челны : Набережночелнинский государственный педагогический университет, 2016. — 75 c. — ISBN 2227-8397. — Текст : электронный // Электронно-библиотечная система IPR BOOKS : [сайт]. — URL: </w:t>
      </w:r>
      <w:hyperlink r:id="rId9" w:history="1">
        <w:r w:rsidR="00226E95">
          <w:rPr>
            <w:rStyle w:val="a8"/>
            <w:rFonts w:ascii="Roboto" w:hAnsi="Roboto"/>
            <w:sz w:val="23"/>
            <w:szCs w:val="23"/>
            <w:shd w:val="clear" w:color="auto" w:fill="FFFFFF"/>
          </w:rPr>
          <w:t>http://www.iprbookshop.ru/66810.html</w:t>
        </w:r>
      </w:hyperlink>
    </w:p>
    <w:p w:rsidR="00F46147" w:rsidRDefault="00F46147" w:rsidP="00871138">
      <w:pPr>
        <w:ind w:left="720"/>
        <w:jc w:val="both"/>
        <w:rPr>
          <w:rFonts w:ascii="Roboto" w:hAnsi="Roboto"/>
          <w:color w:val="333333"/>
          <w:sz w:val="21"/>
          <w:szCs w:val="21"/>
          <w:shd w:val="clear" w:color="auto" w:fill="FFFFFF"/>
        </w:rPr>
      </w:pPr>
    </w:p>
    <w:p w:rsidR="00F46147" w:rsidRPr="009E5645" w:rsidRDefault="00F46147" w:rsidP="00871138">
      <w:pPr>
        <w:ind w:left="720"/>
        <w:jc w:val="both"/>
        <w:rPr>
          <w:sz w:val="24"/>
          <w:szCs w:val="24"/>
          <w:shd w:val="clear" w:color="auto" w:fill="FFFFFF"/>
        </w:rPr>
      </w:pPr>
    </w:p>
    <w:p w:rsidR="009E5645" w:rsidRPr="009E5645" w:rsidRDefault="009E5645" w:rsidP="009E5645">
      <w:pPr>
        <w:jc w:val="both"/>
        <w:rPr>
          <w:color w:val="000000"/>
          <w:sz w:val="24"/>
          <w:szCs w:val="24"/>
        </w:rPr>
      </w:pPr>
    </w:p>
    <w:p w:rsidR="009E5645" w:rsidRDefault="009E5645" w:rsidP="009E5645">
      <w:pPr>
        <w:jc w:val="center"/>
        <w:rPr>
          <w:b/>
          <w:i/>
          <w:sz w:val="24"/>
          <w:szCs w:val="24"/>
        </w:rPr>
      </w:pPr>
      <w:r w:rsidRPr="009E5645">
        <w:rPr>
          <w:b/>
          <w:i/>
          <w:sz w:val="24"/>
          <w:szCs w:val="24"/>
        </w:rPr>
        <w:t>Дополнительная</w:t>
      </w:r>
    </w:p>
    <w:p w:rsidR="00F46147" w:rsidRDefault="00E61298" w:rsidP="00F46147">
      <w:pPr>
        <w:pStyle w:val="a4"/>
        <w:numPr>
          <w:ilvl w:val="0"/>
          <w:numId w:val="34"/>
        </w:numPr>
        <w:jc w:val="both"/>
        <w:rPr>
          <w:rFonts w:ascii="Times New Roman" w:hAnsi="Times New Roman"/>
          <w:sz w:val="24"/>
          <w:szCs w:val="24"/>
        </w:rPr>
      </w:pPr>
      <w:r>
        <w:rPr>
          <w:rFonts w:ascii="Roboto" w:hAnsi="Roboto"/>
          <w:color w:val="000000"/>
          <w:sz w:val="23"/>
          <w:szCs w:val="23"/>
          <w:shd w:val="clear" w:color="auto" w:fill="FFFFFF"/>
        </w:rPr>
        <w:t xml:space="preserve">Черткоева, В. Г. Развитие творческих способностей младших школьников посредством художественно-изобразительной деятельности : монография / В. Г. Черткоева ; под редакцией Б. А. Тахохов. — Владикавказ : Северо-Осетинский государственный педагогический институт, 2014. — 160 c. — ISBN 2227-8397. — Текст : электронный // Электронно-библиотечная система IPR BOOKS : [сайт]. — URL: </w:t>
      </w:r>
      <w:hyperlink r:id="rId10" w:history="1">
        <w:r w:rsidR="00226E95">
          <w:rPr>
            <w:rStyle w:val="a8"/>
            <w:rFonts w:ascii="Roboto" w:hAnsi="Roboto"/>
            <w:sz w:val="23"/>
            <w:szCs w:val="23"/>
            <w:shd w:val="clear" w:color="auto" w:fill="FFFFFF"/>
          </w:rPr>
          <w:t>http://www.iprbookshop.ru/64916.html</w:t>
        </w:r>
      </w:hyperlink>
      <w:r w:rsidR="00F46147" w:rsidRPr="001C50CB">
        <w:rPr>
          <w:rFonts w:ascii="Times New Roman" w:hAnsi="Times New Roman"/>
          <w:sz w:val="24"/>
          <w:szCs w:val="24"/>
        </w:rPr>
        <w:t xml:space="preserve"> </w:t>
      </w:r>
    </w:p>
    <w:p w:rsidR="00F31AA0" w:rsidRDefault="00F31AA0" w:rsidP="00EA0B4E">
      <w:pPr>
        <w:jc w:val="both"/>
        <w:rPr>
          <w:color w:val="000000"/>
          <w:sz w:val="24"/>
          <w:szCs w:val="24"/>
          <w:shd w:val="clear" w:color="auto" w:fill="FCFCFC"/>
        </w:rPr>
      </w:pPr>
    </w:p>
    <w:p w:rsidR="00777B09" w:rsidRPr="00793E1B" w:rsidRDefault="00FA2D5D"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226E95">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226E95">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226E95">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226E95">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226E95">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C5657C">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226E95">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226E95">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226E95">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226E95">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226E95">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226E95">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226E95">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w:t>
      </w:r>
      <w:r w:rsidRPr="00793E1B">
        <w:rPr>
          <w:color w:val="000000"/>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FA2D5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206A00">
        <w:rPr>
          <w:bCs/>
          <w:color w:val="000000"/>
          <w:sz w:val="24"/>
          <w:szCs w:val="24"/>
        </w:rPr>
        <w:t>Теория и методика внеурочной деятельности младших школьников</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w:t>
      </w:r>
      <w:r w:rsidRPr="00793E1B">
        <w:rPr>
          <w:color w:val="000000"/>
          <w:sz w:val="24"/>
          <w:szCs w:val="24"/>
        </w:rPr>
        <w:lastRenderedPageBreak/>
        <w:t>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w:t>
      </w:r>
      <w:r w:rsidRPr="00793E1B">
        <w:rPr>
          <w:color w:val="000000"/>
          <w:sz w:val="24"/>
          <w:szCs w:val="24"/>
        </w:rPr>
        <w:lastRenderedPageBreak/>
        <w:t xml:space="preserve">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7F4B97" w:rsidRPr="00793E1B" w:rsidRDefault="007F4B97" w:rsidP="00A76E53">
      <w:pPr>
        <w:ind w:firstLine="709"/>
        <w:jc w:val="both"/>
        <w:rPr>
          <w:color w:val="000000"/>
          <w:sz w:val="24"/>
          <w:szCs w:val="24"/>
        </w:rPr>
      </w:pPr>
    </w:p>
    <w:p w:rsidR="00EA0B4E" w:rsidRPr="00793E1B" w:rsidRDefault="00EA0B4E" w:rsidP="00EA0B4E">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0B4E" w:rsidRPr="00682A13" w:rsidRDefault="00EA0B4E" w:rsidP="00EA0B4E">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EA0B4E" w:rsidRPr="00682A13" w:rsidRDefault="00EA0B4E" w:rsidP="00EA0B4E">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EA0B4E" w:rsidRPr="00682A13" w:rsidRDefault="00EA0B4E" w:rsidP="00EA0B4E">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EA0B4E" w:rsidRPr="00682A13" w:rsidRDefault="00EA0B4E" w:rsidP="00EA0B4E">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EA0B4E" w:rsidRPr="00682A13" w:rsidRDefault="00EA0B4E" w:rsidP="00EA0B4E">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EA0B4E" w:rsidRPr="00682A13" w:rsidRDefault="00EA0B4E" w:rsidP="00EA0B4E">
      <w:pPr>
        <w:widowControl/>
        <w:tabs>
          <w:tab w:val="left" w:pos="993"/>
          <w:tab w:val="left" w:pos="1418"/>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0B4E" w:rsidRPr="00682A13" w:rsidRDefault="00EA0B4E" w:rsidP="00EA0B4E">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0B4E" w:rsidRPr="00682A13" w:rsidRDefault="00EA0B4E" w:rsidP="00EA0B4E">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0B4E" w:rsidRPr="00682A13" w:rsidRDefault="00EA0B4E" w:rsidP="00EA0B4E">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EA0B4E" w:rsidRPr="00682A13" w:rsidRDefault="00EA0B4E" w:rsidP="00EA0B4E">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EA0B4E" w:rsidRPr="00682A13" w:rsidRDefault="00EA0B4E" w:rsidP="00EA0B4E">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EA0B4E" w:rsidRPr="00682A13" w:rsidRDefault="00EA0B4E" w:rsidP="00EA0B4E">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EA0B4E" w:rsidRPr="00682A13" w:rsidRDefault="00EA0B4E" w:rsidP="00EA0B4E">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0B4E" w:rsidRPr="00682A13" w:rsidRDefault="00EA0B4E" w:rsidP="00EA0B4E">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EA0B4E" w:rsidRPr="00682A13" w:rsidRDefault="00EA0B4E" w:rsidP="00EA0B4E">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EA0B4E" w:rsidRPr="00682A13" w:rsidRDefault="00EA0B4E" w:rsidP="00EA0B4E">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533B33" w:rsidRDefault="00533B33" w:rsidP="00533B33">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33B33" w:rsidRDefault="00533B33" w:rsidP="00533B33">
      <w:pPr>
        <w:pStyle w:val="a4"/>
        <w:numPr>
          <w:ilvl w:val="0"/>
          <w:numId w:val="3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226E95">
          <w:rPr>
            <w:rStyle w:val="a8"/>
            <w:rFonts w:ascii="Times New Roman" w:hAnsi="Times New Roman"/>
            <w:sz w:val="24"/>
            <w:szCs w:val="24"/>
          </w:rPr>
          <w:t>http://www.consultant.ru/edu/student/study/</w:t>
        </w:r>
      </w:hyperlink>
    </w:p>
    <w:p w:rsidR="00533B33" w:rsidRDefault="00533B33" w:rsidP="00533B33">
      <w:pPr>
        <w:pStyle w:val="a4"/>
        <w:numPr>
          <w:ilvl w:val="0"/>
          <w:numId w:val="3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226E95">
          <w:rPr>
            <w:rStyle w:val="a8"/>
            <w:rFonts w:ascii="Times New Roman" w:hAnsi="Times New Roman"/>
            <w:sz w:val="24"/>
            <w:szCs w:val="24"/>
          </w:rPr>
          <w:t>http://edu.garant.ru/omga/</w:t>
        </w:r>
      </w:hyperlink>
    </w:p>
    <w:p w:rsidR="00533B33" w:rsidRDefault="00533B33" w:rsidP="00533B33">
      <w:pPr>
        <w:pStyle w:val="a4"/>
        <w:numPr>
          <w:ilvl w:val="0"/>
          <w:numId w:val="3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6" w:history="1">
        <w:r w:rsidR="00226E95">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533B33" w:rsidRDefault="00533B33" w:rsidP="00533B33">
      <w:pPr>
        <w:pStyle w:val="a4"/>
        <w:numPr>
          <w:ilvl w:val="0"/>
          <w:numId w:val="3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7" w:history="1">
        <w:r w:rsidR="00226E95">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533B33" w:rsidRDefault="00533B33" w:rsidP="00533B33">
      <w:pPr>
        <w:pStyle w:val="a4"/>
        <w:numPr>
          <w:ilvl w:val="0"/>
          <w:numId w:val="3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8" w:history="1">
        <w:r w:rsidR="00226E95">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533B33" w:rsidRPr="00FB1702" w:rsidRDefault="00533B33" w:rsidP="00533B33">
      <w:pPr>
        <w:pStyle w:val="a4"/>
        <w:numPr>
          <w:ilvl w:val="0"/>
          <w:numId w:val="38"/>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29" w:history="1">
        <w:r w:rsidR="00226E95">
          <w:rPr>
            <w:rStyle w:val="a8"/>
            <w:rFonts w:ascii="Times New Roman" w:eastAsia="Times New Roman" w:hAnsi="Times New Roman"/>
            <w:sz w:val="24"/>
          </w:rPr>
          <w:t>http://www.gumer.info/bibliotek_Buks/Pedagog/index.php</w:t>
        </w:r>
      </w:hyperlink>
    </w:p>
    <w:p w:rsidR="00533B33" w:rsidRDefault="00533B33" w:rsidP="00533B33">
      <w:pPr>
        <w:ind w:firstLine="709"/>
        <w:jc w:val="both"/>
        <w:rPr>
          <w:b/>
          <w:sz w:val="24"/>
          <w:szCs w:val="24"/>
        </w:rPr>
      </w:pPr>
    </w:p>
    <w:p w:rsidR="00533B33" w:rsidRDefault="00533B33" w:rsidP="00533B33">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533B33" w:rsidRPr="00EF2488" w:rsidRDefault="00533B33" w:rsidP="00533B33">
      <w:pPr>
        <w:ind w:firstLine="709"/>
        <w:jc w:val="both"/>
        <w:rPr>
          <w:b/>
          <w:sz w:val="24"/>
          <w:szCs w:val="24"/>
        </w:rPr>
      </w:pPr>
    </w:p>
    <w:p w:rsidR="00533B33" w:rsidRPr="000E492B" w:rsidRDefault="00533B33" w:rsidP="00533B33">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33B33" w:rsidRPr="000E492B" w:rsidRDefault="00533B33" w:rsidP="00533B33">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33B33" w:rsidRPr="000E492B" w:rsidRDefault="00533B33" w:rsidP="00533B33">
      <w:pPr>
        <w:ind w:firstLine="709"/>
        <w:jc w:val="both"/>
        <w:rPr>
          <w:sz w:val="24"/>
          <w:szCs w:val="24"/>
        </w:rPr>
      </w:pPr>
      <w:r w:rsidRPr="000E492B">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w:t>
      </w:r>
      <w:r w:rsidRPr="000E492B">
        <w:rPr>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33B33" w:rsidRPr="000E492B" w:rsidRDefault="00533B33" w:rsidP="00533B33">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33B33" w:rsidRPr="000E492B" w:rsidRDefault="00533B33" w:rsidP="00533B33">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5657C">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533B33" w:rsidRPr="000E492B" w:rsidRDefault="00533B33" w:rsidP="00533B33">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33B33" w:rsidRPr="000E492B" w:rsidRDefault="00533B33" w:rsidP="00533B33">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5657C">
          <w:rPr>
            <w:rStyle w:val="a8"/>
            <w:sz w:val="24"/>
            <w:szCs w:val="24"/>
          </w:rPr>
          <w:t>www.biblio-online.ru</w:t>
        </w:r>
      </w:hyperlink>
      <w:r w:rsidRPr="000E492B">
        <w:rPr>
          <w:sz w:val="24"/>
          <w:szCs w:val="24"/>
        </w:rPr>
        <w:t xml:space="preserve"> </w:t>
      </w:r>
    </w:p>
    <w:p w:rsidR="00533B33" w:rsidRPr="000E492B" w:rsidRDefault="00533B33" w:rsidP="00533B33">
      <w:pPr>
        <w:ind w:firstLine="709"/>
        <w:jc w:val="both"/>
        <w:rPr>
          <w:sz w:val="24"/>
          <w:szCs w:val="24"/>
        </w:rPr>
      </w:pPr>
      <w:r w:rsidRPr="000E492B">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w:t>
      </w:r>
      <w:r w:rsidRPr="000E492B">
        <w:rPr>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2D5D" w:rsidRPr="006E1872" w:rsidRDefault="00FA2D5D" w:rsidP="00FA2D5D">
      <w:pPr>
        <w:ind w:firstLine="709"/>
        <w:jc w:val="both"/>
        <w:rPr>
          <w:sz w:val="24"/>
          <w:szCs w:val="24"/>
        </w:rPr>
      </w:pPr>
    </w:p>
    <w:p w:rsidR="00FA2D5D" w:rsidRDefault="00FA2D5D" w:rsidP="00FA2D5D"/>
    <w:p w:rsidR="00FA5C55" w:rsidRPr="00793E1B" w:rsidRDefault="00FA5C55" w:rsidP="00FA2D5D">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0737" w:rsidRDefault="00A90737" w:rsidP="00160BC1">
      <w:r>
        <w:separator/>
      </w:r>
    </w:p>
  </w:endnote>
  <w:endnote w:type="continuationSeparator" w:id="0">
    <w:p w:rsidR="00A90737" w:rsidRDefault="00A9073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ans">
    <w:altName w:val="Calibri"/>
    <w:panose1 w:val="00000000000000000000"/>
    <w:charset w:val="CC"/>
    <w:family w:val="auto"/>
    <w:notTrueType/>
    <w:pitch w:val="default"/>
    <w:sig w:usb0="00000201" w:usb1="00000000" w:usb2="00000000" w:usb3="00000000" w:csb0="00000004"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0737" w:rsidRDefault="00A90737" w:rsidP="00160BC1">
      <w:r>
        <w:separator/>
      </w:r>
    </w:p>
  </w:footnote>
  <w:footnote w:type="continuationSeparator" w:id="0">
    <w:p w:rsidR="00A90737" w:rsidRDefault="00A9073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C12377F"/>
    <w:multiLevelType w:val="hybridMultilevel"/>
    <w:tmpl w:val="6B74B6B8"/>
    <w:lvl w:ilvl="0" w:tplc="04190001">
      <w:start w:val="1"/>
      <w:numFmt w:val="bullet"/>
      <w:lvlText w:val=""/>
      <w:lvlJc w:val="left"/>
      <w:pPr>
        <w:tabs>
          <w:tab w:val="num" w:pos="407"/>
        </w:tabs>
        <w:ind w:left="407" w:hanging="360"/>
      </w:pPr>
      <w:rPr>
        <w:rFonts w:ascii="Symbol" w:hAnsi="Symbol" w:hint="default"/>
      </w:rPr>
    </w:lvl>
    <w:lvl w:ilvl="1" w:tplc="04190003">
      <w:start w:val="1"/>
      <w:numFmt w:val="decimal"/>
      <w:lvlText w:val="%2."/>
      <w:lvlJc w:val="left"/>
      <w:pPr>
        <w:tabs>
          <w:tab w:val="num" w:pos="1127"/>
        </w:tabs>
        <w:ind w:left="1127" w:hanging="360"/>
      </w:pPr>
    </w:lvl>
    <w:lvl w:ilvl="2" w:tplc="04190005">
      <w:start w:val="1"/>
      <w:numFmt w:val="decimal"/>
      <w:lvlText w:val="%3."/>
      <w:lvlJc w:val="left"/>
      <w:pPr>
        <w:tabs>
          <w:tab w:val="num" w:pos="1847"/>
        </w:tabs>
        <w:ind w:left="1847" w:hanging="360"/>
      </w:pPr>
    </w:lvl>
    <w:lvl w:ilvl="3" w:tplc="04190001">
      <w:start w:val="1"/>
      <w:numFmt w:val="decimal"/>
      <w:lvlText w:val="%4."/>
      <w:lvlJc w:val="left"/>
      <w:pPr>
        <w:tabs>
          <w:tab w:val="num" w:pos="2567"/>
        </w:tabs>
        <w:ind w:left="2567" w:hanging="360"/>
      </w:pPr>
    </w:lvl>
    <w:lvl w:ilvl="4" w:tplc="04190003">
      <w:start w:val="1"/>
      <w:numFmt w:val="decimal"/>
      <w:lvlText w:val="%5."/>
      <w:lvlJc w:val="left"/>
      <w:pPr>
        <w:tabs>
          <w:tab w:val="num" w:pos="3287"/>
        </w:tabs>
        <w:ind w:left="3287" w:hanging="360"/>
      </w:pPr>
    </w:lvl>
    <w:lvl w:ilvl="5" w:tplc="04190005">
      <w:start w:val="1"/>
      <w:numFmt w:val="decimal"/>
      <w:lvlText w:val="%6."/>
      <w:lvlJc w:val="left"/>
      <w:pPr>
        <w:tabs>
          <w:tab w:val="num" w:pos="4007"/>
        </w:tabs>
        <w:ind w:left="4007" w:hanging="360"/>
      </w:pPr>
    </w:lvl>
    <w:lvl w:ilvl="6" w:tplc="04190001">
      <w:start w:val="1"/>
      <w:numFmt w:val="decimal"/>
      <w:lvlText w:val="%7."/>
      <w:lvlJc w:val="left"/>
      <w:pPr>
        <w:tabs>
          <w:tab w:val="num" w:pos="4727"/>
        </w:tabs>
        <w:ind w:left="4727" w:hanging="360"/>
      </w:pPr>
    </w:lvl>
    <w:lvl w:ilvl="7" w:tplc="04190003">
      <w:start w:val="1"/>
      <w:numFmt w:val="decimal"/>
      <w:lvlText w:val="%8."/>
      <w:lvlJc w:val="left"/>
      <w:pPr>
        <w:tabs>
          <w:tab w:val="num" w:pos="5447"/>
        </w:tabs>
        <w:ind w:left="5447" w:hanging="360"/>
      </w:pPr>
    </w:lvl>
    <w:lvl w:ilvl="8" w:tplc="04190005">
      <w:start w:val="1"/>
      <w:numFmt w:val="decimal"/>
      <w:lvlText w:val="%9."/>
      <w:lvlJc w:val="left"/>
      <w:pPr>
        <w:tabs>
          <w:tab w:val="num" w:pos="6167"/>
        </w:tabs>
        <w:ind w:left="6167" w:hanging="360"/>
      </w:pPr>
    </w:lvl>
  </w:abstractNum>
  <w:abstractNum w:abstractNumId="4"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28F791F"/>
    <w:multiLevelType w:val="hybridMultilevel"/>
    <w:tmpl w:val="F348D55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1"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DBDAD660"/>
    <w:lvl w:ilvl="0" w:tplc="B0AC4BC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62308AA"/>
    <w:multiLevelType w:val="hybridMultilevel"/>
    <w:tmpl w:val="343689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DB7984"/>
    <w:multiLevelType w:val="hybridMultilevel"/>
    <w:tmpl w:val="851AB4E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66370D"/>
    <w:multiLevelType w:val="hybridMultilevel"/>
    <w:tmpl w:val="33BE8C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A6402C"/>
    <w:multiLevelType w:val="hybridMultilevel"/>
    <w:tmpl w:val="0D34F39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BB06BB1"/>
    <w:multiLevelType w:val="hybridMultilevel"/>
    <w:tmpl w:val="5874D8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F121E1B"/>
    <w:multiLevelType w:val="hybridMultilevel"/>
    <w:tmpl w:val="7380989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5"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32"/>
  </w:num>
  <w:num w:numId="4">
    <w:abstractNumId w:val="12"/>
  </w:num>
  <w:num w:numId="5">
    <w:abstractNumId w:val="17"/>
  </w:num>
  <w:num w:numId="6">
    <w:abstractNumId w:val="18"/>
  </w:num>
  <w:num w:numId="7">
    <w:abstractNumId w:val="9"/>
  </w:num>
  <w:num w:numId="8">
    <w:abstractNumId w:val="23"/>
  </w:num>
  <w:num w:numId="9">
    <w:abstractNumId w:val="21"/>
  </w:num>
  <w:num w:numId="10">
    <w:abstractNumId w:val="14"/>
  </w:num>
  <w:num w:numId="11">
    <w:abstractNumId w:val="2"/>
  </w:num>
  <w:num w:numId="12">
    <w:abstractNumId w:val="5"/>
  </w:num>
  <w:num w:numId="13">
    <w:abstractNumId w:val="20"/>
  </w:num>
  <w:num w:numId="14">
    <w:abstractNumId w:val="36"/>
  </w:num>
  <w:num w:numId="15">
    <w:abstractNumId w:val="24"/>
  </w:num>
  <w:num w:numId="16">
    <w:abstractNumId w:val="11"/>
  </w:num>
  <w:num w:numId="17">
    <w:abstractNumId w:val="7"/>
  </w:num>
  <w:num w:numId="18">
    <w:abstractNumId w:val="29"/>
  </w:num>
  <w:num w:numId="19">
    <w:abstractNumId w:val="27"/>
  </w:num>
  <w:num w:numId="20">
    <w:abstractNumId w:val="6"/>
  </w:num>
  <w:num w:numId="21">
    <w:abstractNumId w:val="1"/>
  </w:num>
  <w:num w:numId="22">
    <w:abstractNumId w:val="0"/>
  </w:num>
  <w:num w:numId="23">
    <w:abstractNumId w:val="16"/>
  </w:num>
  <w:num w:numId="24">
    <w:abstractNumId w:val="26"/>
  </w:num>
  <w:num w:numId="25">
    <w:abstractNumId w:val="4"/>
  </w:num>
  <w:num w:numId="26">
    <w:abstractNumId w:val="35"/>
  </w:num>
  <w:num w:numId="27">
    <w:abstractNumId w:val="30"/>
  </w:num>
  <w:num w:numId="28">
    <w:abstractNumId w:val="19"/>
  </w:num>
  <w:num w:numId="29">
    <w:abstractNumId w:val="3"/>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8"/>
  </w:num>
  <w:num w:numId="35">
    <w:abstractNumId w:val="10"/>
  </w:num>
  <w:num w:numId="36">
    <w:abstractNumId w:val="34"/>
  </w:num>
  <w:num w:numId="37">
    <w:abstractNumId w:val="25"/>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12888"/>
    <w:rsid w:val="00025DAC"/>
    <w:rsid w:val="00027D2C"/>
    <w:rsid w:val="00027E5B"/>
    <w:rsid w:val="00030D24"/>
    <w:rsid w:val="000335B0"/>
    <w:rsid w:val="00037461"/>
    <w:rsid w:val="00051798"/>
    <w:rsid w:val="00051AEE"/>
    <w:rsid w:val="00060A01"/>
    <w:rsid w:val="00060A8B"/>
    <w:rsid w:val="00064AA9"/>
    <w:rsid w:val="000650F7"/>
    <w:rsid w:val="00066B8C"/>
    <w:rsid w:val="00077A8B"/>
    <w:rsid w:val="000835F5"/>
    <w:rsid w:val="00083988"/>
    <w:rsid w:val="00084AC8"/>
    <w:rsid w:val="000875BF"/>
    <w:rsid w:val="000911D1"/>
    <w:rsid w:val="000A4FAC"/>
    <w:rsid w:val="000B08B8"/>
    <w:rsid w:val="000B1331"/>
    <w:rsid w:val="000B249F"/>
    <w:rsid w:val="000B3DB8"/>
    <w:rsid w:val="000B40A9"/>
    <w:rsid w:val="000B7795"/>
    <w:rsid w:val="000C4546"/>
    <w:rsid w:val="000D07C6"/>
    <w:rsid w:val="000D4429"/>
    <w:rsid w:val="000D4864"/>
    <w:rsid w:val="000D4926"/>
    <w:rsid w:val="000D6DE5"/>
    <w:rsid w:val="000E19F7"/>
    <w:rsid w:val="000E37E9"/>
    <w:rsid w:val="000E55DA"/>
    <w:rsid w:val="000E5861"/>
    <w:rsid w:val="000F1E49"/>
    <w:rsid w:val="00102E02"/>
    <w:rsid w:val="00104A75"/>
    <w:rsid w:val="00114770"/>
    <w:rsid w:val="001154C3"/>
    <w:rsid w:val="001165D0"/>
    <w:rsid w:val="001166B7"/>
    <w:rsid w:val="001167A8"/>
    <w:rsid w:val="0012017A"/>
    <w:rsid w:val="00125D45"/>
    <w:rsid w:val="00127108"/>
    <w:rsid w:val="00127DEA"/>
    <w:rsid w:val="00131CDA"/>
    <w:rsid w:val="00132F57"/>
    <w:rsid w:val="00134658"/>
    <w:rsid w:val="001363CB"/>
    <w:rsid w:val="001378B1"/>
    <w:rsid w:val="001419D5"/>
    <w:rsid w:val="00151C45"/>
    <w:rsid w:val="001543AF"/>
    <w:rsid w:val="0015639D"/>
    <w:rsid w:val="00160BC1"/>
    <w:rsid w:val="00161C70"/>
    <w:rsid w:val="001631F4"/>
    <w:rsid w:val="00167262"/>
    <w:rsid w:val="001716A9"/>
    <w:rsid w:val="00181AAB"/>
    <w:rsid w:val="00184F65"/>
    <w:rsid w:val="001871AA"/>
    <w:rsid w:val="00192941"/>
    <w:rsid w:val="001A25B8"/>
    <w:rsid w:val="001A2B76"/>
    <w:rsid w:val="001A6533"/>
    <w:rsid w:val="001C00A3"/>
    <w:rsid w:val="001C1FF5"/>
    <w:rsid w:val="001C3589"/>
    <w:rsid w:val="001C4FED"/>
    <w:rsid w:val="001C6305"/>
    <w:rsid w:val="001D7E91"/>
    <w:rsid w:val="001E018B"/>
    <w:rsid w:val="001F11DE"/>
    <w:rsid w:val="001F3561"/>
    <w:rsid w:val="00201CE2"/>
    <w:rsid w:val="00206A00"/>
    <w:rsid w:val="00207E2E"/>
    <w:rsid w:val="00207FB7"/>
    <w:rsid w:val="00211C1B"/>
    <w:rsid w:val="00226E95"/>
    <w:rsid w:val="002409CC"/>
    <w:rsid w:val="00240A81"/>
    <w:rsid w:val="00241C45"/>
    <w:rsid w:val="00242125"/>
    <w:rsid w:val="0024387B"/>
    <w:rsid w:val="00245199"/>
    <w:rsid w:val="002608C7"/>
    <w:rsid w:val="002657BC"/>
    <w:rsid w:val="00276128"/>
    <w:rsid w:val="0027733F"/>
    <w:rsid w:val="002861FD"/>
    <w:rsid w:val="00291D05"/>
    <w:rsid w:val="002925C5"/>
    <w:rsid w:val="002933E5"/>
    <w:rsid w:val="0029772F"/>
    <w:rsid w:val="002A0D1B"/>
    <w:rsid w:val="002A4EBD"/>
    <w:rsid w:val="002A7D61"/>
    <w:rsid w:val="002B12A8"/>
    <w:rsid w:val="002B3D83"/>
    <w:rsid w:val="002B5AB9"/>
    <w:rsid w:val="002B6C87"/>
    <w:rsid w:val="002B734E"/>
    <w:rsid w:val="002C1B5C"/>
    <w:rsid w:val="002C2BC1"/>
    <w:rsid w:val="002C2EAE"/>
    <w:rsid w:val="002C3F08"/>
    <w:rsid w:val="002C6C26"/>
    <w:rsid w:val="002C7582"/>
    <w:rsid w:val="002C7DE4"/>
    <w:rsid w:val="002D682D"/>
    <w:rsid w:val="002D6AC0"/>
    <w:rsid w:val="002E139D"/>
    <w:rsid w:val="002E4CB7"/>
    <w:rsid w:val="003078D7"/>
    <w:rsid w:val="00313E1C"/>
    <w:rsid w:val="003142D6"/>
    <w:rsid w:val="00315AB7"/>
    <w:rsid w:val="0032121D"/>
    <w:rsid w:val="0032166A"/>
    <w:rsid w:val="00323290"/>
    <w:rsid w:val="00330899"/>
    <w:rsid w:val="00330957"/>
    <w:rsid w:val="0033546E"/>
    <w:rsid w:val="003377E2"/>
    <w:rsid w:val="00344242"/>
    <w:rsid w:val="00354191"/>
    <w:rsid w:val="00355C7E"/>
    <w:rsid w:val="003571D3"/>
    <w:rsid w:val="003618C2"/>
    <w:rsid w:val="00363097"/>
    <w:rsid w:val="00365758"/>
    <w:rsid w:val="003668E3"/>
    <w:rsid w:val="003670B9"/>
    <w:rsid w:val="00367C41"/>
    <w:rsid w:val="00371297"/>
    <w:rsid w:val="00374CB8"/>
    <w:rsid w:val="003852B7"/>
    <w:rsid w:val="00390B62"/>
    <w:rsid w:val="003A1895"/>
    <w:rsid w:val="003A3494"/>
    <w:rsid w:val="003A3AD9"/>
    <w:rsid w:val="003A453F"/>
    <w:rsid w:val="003A57B5"/>
    <w:rsid w:val="003A6FB0"/>
    <w:rsid w:val="003A71E4"/>
    <w:rsid w:val="003B6E83"/>
    <w:rsid w:val="003B7F71"/>
    <w:rsid w:val="003C28E4"/>
    <w:rsid w:val="003D2845"/>
    <w:rsid w:val="003D34F6"/>
    <w:rsid w:val="003D47C6"/>
    <w:rsid w:val="003E0A73"/>
    <w:rsid w:val="003E3EB6"/>
    <w:rsid w:val="003E437E"/>
    <w:rsid w:val="003F1B89"/>
    <w:rsid w:val="003F69CF"/>
    <w:rsid w:val="00400491"/>
    <w:rsid w:val="00407242"/>
    <w:rsid w:val="00407404"/>
    <w:rsid w:val="00407A8F"/>
    <w:rsid w:val="004110F5"/>
    <w:rsid w:val="00413870"/>
    <w:rsid w:val="00415EB7"/>
    <w:rsid w:val="0042196C"/>
    <w:rsid w:val="00424D1E"/>
    <w:rsid w:val="00433730"/>
    <w:rsid w:val="00435249"/>
    <w:rsid w:val="00443886"/>
    <w:rsid w:val="00446EE3"/>
    <w:rsid w:val="0045658B"/>
    <w:rsid w:val="00457274"/>
    <w:rsid w:val="0046365B"/>
    <w:rsid w:val="0047224A"/>
    <w:rsid w:val="0047572F"/>
    <w:rsid w:val="0047633A"/>
    <w:rsid w:val="0048300E"/>
    <w:rsid w:val="00483F47"/>
    <w:rsid w:val="00485414"/>
    <w:rsid w:val="004864DE"/>
    <w:rsid w:val="0049217A"/>
    <w:rsid w:val="004960CB"/>
    <w:rsid w:val="004A1CE1"/>
    <w:rsid w:val="004A2C0D"/>
    <w:rsid w:val="004A2E62"/>
    <w:rsid w:val="004A68C9"/>
    <w:rsid w:val="004B13BA"/>
    <w:rsid w:val="004B2EE0"/>
    <w:rsid w:val="004B7B4C"/>
    <w:rsid w:val="004C0C9D"/>
    <w:rsid w:val="004C5815"/>
    <w:rsid w:val="004C6DB3"/>
    <w:rsid w:val="004C733E"/>
    <w:rsid w:val="004D12CE"/>
    <w:rsid w:val="004D5B43"/>
    <w:rsid w:val="004D6F0C"/>
    <w:rsid w:val="004E0C3F"/>
    <w:rsid w:val="004E3D82"/>
    <w:rsid w:val="004E4CD6"/>
    <w:rsid w:val="004E4DB2"/>
    <w:rsid w:val="004E62F1"/>
    <w:rsid w:val="004E753A"/>
    <w:rsid w:val="004F0BD1"/>
    <w:rsid w:val="004F1CA2"/>
    <w:rsid w:val="004F3C72"/>
    <w:rsid w:val="005148C7"/>
    <w:rsid w:val="00516F43"/>
    <w:rsid w:val="0052765C"/>
    <w:rsid w:val="00533B33"/>
    <w:rsid w:val="005362E6"/>
    <w:rsid w:val="00537A62"/>
    <w:rsid w:val="00537DA8"/>
    <w:rsid w:val="00540F31"/>
    <w:rsid w:val="00541FD6"/>
    <w:rsid w:val="00546C4B"/>
    <w:rsid w:val="005527F9"/>
    <w:rsid w:val="0056294B"/>
    <w:rsid w:val="00565480"/>
    <w:rsid w:val="005669CB"/>
    <w:rsid w:val="00570C40"/>
    <w:rsid w:val="005710ED"/>
    <w:rsid w:val="00572F9F"/>
    <w:rsid w:val="005816EA"/>
    <w:rsid w:val="00582969"/>
    <w:rsid w:val="00582CEC"/>
    <w:rsid w:val="00583C2E"/>
    <w:rsid w:val="00584DDA"/>
    <w:rsid w:val="00584FE8"/>
    <w:rsid w:val="00586FAD"/>
    <w:rsid w:val="005915BA"/>
    <w:rsid w:val="00591B36"/>
    <w:rsid w:val="00592C84"/>
    <w:rsid w:val="00595400"/>
    <w:rsid w:val="005A0D9E"/>
    <w:rsid w:val="005A150A"/>
    <w:rsid w:val="005A1C40"/>
    <w:rsid w:val="005A28FC"/>
    <w:rsid w:val="005B2C89"/>
    <w:rsid w:val="005B47CE"/>
    <w:rsid w:val="005C13E4"/>
    <w:rsid w:val="005C17B5"/>
    <w:rsid w:val="005C20F0"/>
    <w:rsid w:val="005C3AEB"/>
    <w:rsid w:val="005C3E07"/>
    <w:rsid w:val="005C7567"/>
    <w:rsid w:val="005D0996"/>
    <w:rsid w:val="005D206B"/>
    <w:rsid w:val="005F2349"/>
    <w:rsid w:val="006000AE"/>
    <w:rsid w:val="006044B4"/>
    <w:rsid w:val="00605B04"/>
    <w:rsid w:val="00607E17"/>
    <w:rsid w:val="006118F6"/>
    <w:rsid w:val="00617E06"/>
    <w:rsid w:val="00624E28"/>
    <w:rsid w:val="00626DD8"/>
    <w:rsid w:val="00641D51"/>
    <w:rsid w:val="00642A2F"/>
    <w:rsid w:val="006439F4"/>
    <w:rsid w:val="006462A7"/>
    <w:rsid w:val="0065477D"/>
    <w:rsid w:val="0065606F"/>
    <w:rsid w:val="00656AC4"/>
    <w:rsid w:val="00656BC1"/>
    <w:rsid w:val="006665FE"/>
    <w:rsid w:val="00676914"/>
    <w:rsid w:val="00687B3A"/>
    <w:rsid w:val="00692DD7"/>
    <w:rsid w:val="006946EC"/>
    <w:rsid w:val="00696C9F"/>
    <w:rsid w:val="006B0615"/>
    <w:rsid w:val="006B0CA3"/>
    <w:rsid w:val="006B5980"/>
    <w:rsid w:val="006D108C"/>
    <w:rsid w:val="006D15B6"/>
    <w:rsid w:val="006D1F63"/>
    <w:rsid w:val="006D266C"/>
    <w:rsid w:val="006D6805"/>
    <w:rsid w:val="006E5C19"/>
    <w:rsid w:val="006F2E94"/>
    <w:rsid w:val="006F77F5"/>
    <w:rsid w:val="00700AD0"/>
    <w:rsid w:val="00705814"/>
    <w:rsid w:val="00705FB5"/>
    <w:rsid w:val="007066B1"/>
    <w:rsid w:val="00710D2F"/>
    <w:rsid w:val="00713288"/>
    <w:rsid w:val="00713D44"/>
    <w:rsid w:val="00714287"/>
    <w:rsid w:val="00714E8F"/>
    <w:rsid w:val="007176B3"/>
    <w:rsid w:val="007327FE"/>
    <w:rsid w:val="00733D37"/>
    <w:rsid w:val="007425AF"/>
    <w:rsid w:val="007512C7"/>
    <w:rsid w:val="00752936"/>
    <w:rsid w:val="007540EE"/>
    <w:rsid w:val="0076201E"/>
    <w:rsid w:val="00764497"/>
    <w:rsid w:val="00766CDA"/>
    <w:rsid w:val="00767AC0"/>
    <w:rsid w:val="007751FE"/>
    <w:rsid w:val="007762D4"/>
    <w:rsid w:val="00777B09"/>
    <w:rsid w:val="00781ADF"/>
    <w:rsid w:val="00783D3E"/>
    <w:rsid w:val="00785842"/>
    <w:rsid w:val="007865CB"/>
    <w:rsid w:val="00793E1B"/>
    <w:rsid w:val="00793F01"/>
    <w:rsid w:val="007A5EE5"/>
    <w:rsid w:val="007A7E7B"/>
    <w:rsid w:val="007B10CA"/>
    <w:rsid w:val="007B1B01"/>
    <w:rsid w:val="007B2F12"/>
    <w:rsid w:val="007B47B0"/>
    <w:rsid w:val="007C277B"/>
    <w:rsid w:val="007C4E55"/>
    <w:rsid w:val="007D5CC1"/>
    <w:rsid w:val="007E10C6"/>
    <w:rsid w:val="007F098D"/>
    <w:rsid w:val="007F4B97"/>
    <w:rsid w:val="007F5587"/>
    <w:rsid w:val="007F7A4D"/>
    <w:rsid w:val="007F7DF8"/>
    <w:rsid w:val="00801B83"/>
    <w:rsid w:val="00813FE1"/>
    <w:rsid w:val="00816FCD"/>
    <w:rsid w:val="00820D1B"/>
    <w:rsid w:val="00823333"/>
    <w:rsid w:val="00823E5A"/>
    <w:rsid w:val="00827A34"/>
    <w:rsid w:val="008423FF"/>
    <w:rsid w:val="0085516E"/>
    <w:rsid w:val="00857FC8"/>
    <w:rsid w:val="0086651C"/>
    <w:rsid w:val="00871138"/>
    <w:rsid w:val="00875DA8"/>
    <w:rsid w:val="0088272E"/>
    <w:rsid w:val="0088549D"/>
    <w:rsid w:val="00886C52"/>
    <w:rsid w:val="008B1718"/>
    <w:rsid w:val="008B3964"/>
    <w:rsid w:val="008B6331"/>
    <w:rsid w:val="008D0CFE"/>
    <w:rsid w:val="008D11E1"/>
    <w:rsid w:val="008E166A"/>
    <w:rsid w:val="008E5E59"/>
    <w:rsid w:val="008E5FFB"/>
    <w:rsid w:val="008E6B22"/>
    <w:rsid w:val="008F0774"/>
    <w:rsid w:val="0090419B"/>
    <w:rsid w:val="0091037F"/>
    <w:rsid w:val="00920182"/>
    <w:rsid w:val="00920199"/>
    <w:rsid w:val="00921868"/>
    <w:rsid w:val="009344D2"/>
    <w:rsid w:val="0093567B"/>
    <w:rsid w:val="00937E93"/>
    <w:rsid w:val="0094149E"/>
    <w:rsid w:val="00941875"/>
    <w:rsid w:val="00951F6B"/>
    <w:rsid w:val="009528CA"/>
    <w:rsid w:val="00954CA4"/>
    <w:rsid w:val="00954E45"/>
    <w:rsid w:val="00955E10"/>
    <w:rsid w:val="00956CCA"/>
    <w:rsid w:val="0096595B"/>
    <w:rsid w:val="00965998"/>
    <w:rsid w:val="009714CB"/>
    <w:rsid w:val="0098573F"/>
    <w:rsid w:val="0098769B"/>
    <w:rsid w:val="009946A2"/>
    <w:rsid w:val="009B11F7"/>
    <w:rsid w:val="009B3F83"/>
    <w:rsid w:val="009B5FE7"/>
    <w:rsid w:val="009B6524"/>
    <w:rsid w:val="009B7B77"/>
    <w:rsid w:val="009E22F4"/>
    <w:rsid w:val="009E35D2"/>
    <w:rsid w:val="009E5645"/>
    <w:rsid w:val="009F3D27"/>
    <w:rsid w:val="009F3F08"/>
    <w:rsid w:val="009F4070"/>
    <w:rsid w:val="009F7755"/>
    <w:rsid w:val="00A007B7"/>
    <w:rsid w:val="00A07D4A"/>
    <w:rsid w:val="00A21A70"/>
    <w:rsid w:val="00A2515D"/>
    <w:rsid w:val="00A275E4"/>
    <w:rsid w:val="00A326FB"/>
    <w:rsid w:val="00A32A5F"/>
    <w:rsid w:val="00A3787E"/>
    <w:rsid w:val="00A42D74"/>
    <w:rsid w:val="00A43617"/>
    <w:rsid w:val="00A44F9E"/>
    <w:rsid w:val="00A46605"/>
    <w:rsid w:val="00A47351"/>
    <w:rsid w:val="00A567CD"/>
    <w:rsid w:val="00A56C5E"/>
    <w:rsid w:val="00A63D90"/>
    <w:rsid w:val="00A75675"/>
    <w:rsid w:val="00A76E53"/>
    <w:rsid w:val="00A83EBD"/>
    <w:rsid w:val="00A90737"/>
    <w:rsid w:val="00A92AC0"/>
    <w:rsid w:val="00A9607B"/>
    <w:rsid w:val="00A96677"/>
    <w:rsid w:val="00A96C48"/>
    <w:rsid w:val="00AA2A29"/>
    <w:rsid w:val="00AB2091"/>
    <w:rsid w:val="00AC53B5"/>
    <w:rsid w:val="00AD0669"/>
    <w:rsid w:val="00AD09BE"/>
    <w:rsid w:val="00AD208A"/>
    <w:rsid w:val="00AD4A3C"/>
    <w:rsid w:val="00AE3177"/>
    <w:rsid w:val="00AE39C7"/>
    <w:rsid w:val="00AF2DDD"/>
    <w:rsid w:val="00AF31D1"/>
    <w:rsid w:val="00AF61EB"/>
    <w:rsid w:val="00B033CA"/>
    <w:rsid w:val="00B14050"/>
    <w:rsid w:val="00B17E04"/>
    <w:rsid w:val="00B3296B"/>
    <w:rsid w:val="00B43F9B"/>
    <w:rsid w:val="00B44FF6"/>
    <w:rsid w:val="00B5209B"/>
    <w:rsid w:val="00B542D4"/>
    <w:rsid w:val="00B54421"/>
    <w:rsid w:val="00B642B8"/>
    <w:rsid w:val="00B80FC7"/>
    <w:rsid w:val="00B812F9"/>
    <w:rsid w:val="00B817E2"/>
    <w:rsid w:val="00B81BE3"/>
    <w:rsid w:val="00B833CF"/>
    <w:rsid w:val="00B87060"/>
    <w:rsid w:val="00BA0C35"/>
    <w:rsid w:val="00BA7E21"/>
    <w:rsid w:val="00BB6C9A"/>
    <w:rsid w:val="00BB70FB"/>
    <w:rsid w:val="00BD2B0F"/>
    <w:rsid w:val="00BD4AC0"/>
    <w:rsid w:val="00BD7375"/>
    <w:rsid w:val="00BE023D"/>
    <w:rsid w:val="00BE02F1"/>
    <w:rsid w:val="00BF22FC"/>
    <w:rsid w:val="00BF2414"/>
    <w:rsid w:val="00BF41EE"/>
    <w:rsid w:val="00C1245E"/>
    <w:rsid w:val="00C1345E"/>
    <w:rsid w:val="00C228C5"/>
    <w:rsid w:val="00C2426D"/>
    <w:rsid w:val="00C24EA8"/>
    <w:rsid w:val="00C26026"/>
    <w:rsid w:val="00C2775C"/>
    <w:rsid w:val="00C31FF6"/>
    <w:rsid w:val="00C33468"/>
    <w:rsid w:val="00C3475E"/>
    <w:rsid w:val="00C40C06"/>
    <w:rsid w:val="00C41EC0"/>
    <w:rsid w:val="00C5193D"/>
    <w:rsid w:val="00C55D00"/>
    <w:rsid w:val="00C55E91"/>
    <w:rsid w:val="00C5657C"/>
    <w:rsid w:val="00C62EF5"/>
    <w:rsid w:val="00C67485"/>
    <w:rsid w:val="00C678DF"/>
    <w:rsid w:val="00C70CA1"/>
    <w:rsid w:val="00C75323"/>
    <w:rsid w:val="00C80B25"/>
    <w:rsid w:val="00C8192D"/>
    <w:rsid w:val="00C90A7A"/>
    <w:rsid w:val="00C92478"/>
    <w:rsid w:val="00C93F61"/>
    <w:rsid w:val="00C94464"/>
    <w:rsid w:val="00C953C9"/>
    <w:rsid w:val="00C97B4D"/>
    <w:rsid w:val="00CA401A"/>
    <w:rsid w:val="00CB27ED"/>
    <w:rsid w:val="00CB61D6"/>
    <w:rsid w:val="00CD7F10"/>
    <w:rsid w:val="00CE0345"/>
    <w:rsid w:val="00CE6C4B"/>
    <w:rsid w:val="00CE6F8E"/>
    <w:rsid w:val="00CF12C6"/>
    <w:rsid w:val="00CF137A"/>
    <w:rsid w:val="00CF2B2F"/>
    <w:rsid w:val="00CF35CA"/>
    <w:rsid w:val="00CF3999"/>
    <w:rsid w:val="00CF6292"/>
    <w:rsid w:val="00CF6B12"/>
    <w:rsid w:val="00CF7FFE"/>
    <w:rsid w:val="00D01BDD"/>
    <w:rsid w:val="00D021ED"/>
    <w:rsid w:val="00D02EB8"/>
    <w:rsid w:val="00D0672D"/>
    <w:rsid w:val="00D152E4"/>
    <w:rsid w:val="00D16EFE"/>
    <w:rsid w:val="00D1753D"/>
    <w:rsid w:val="00D17772"/>
    <w:rsid w:val="00D2214F"/>
    <w:rsid w:val="00D22ED6"/>
    <w:rsid w:val="00D23EFA"/>
    <w:rsid w:val="00D24D65"/>
    <w:rsid w:val="00D25EE2"/>
    <w:rsid w:val="00D34B66"/>
    <w:rsid w:val="00D40F92"/>
    <w:rsid w:val="00D41077"/>
    <w:rsid w:val="00D416BA"/>
    <w:rsid w:val="00D44188"/>
    <w:rsid w:val="00D47FC2"/>
    <w:rsid w:val="00D529B2"/>
    <w:rsid w:val="00D63339"/>
    <w:rsid w:val="00D70BA7"/>
    <w:rsid w:val="00D73193"/>
    <w:rsid w:val="00D750A8"/>
    <w:rsid w:val="00D761E8"/>
    <w:rsid w:val="00D81D34"/>
    <w:rsid w:val="00D83061"/>
    <w:rsid w:val="00D83177"/>
    <w:rsid w:val="00D8506D"/>
    <w:rsid w:val="00D86E74"/>
    <w:rsid w:val="00D90307"/>
    <w:rsid w:val="00D9166E"/>
    <w:rsid w:val="00D97830"/>
    <w:rsid w:val="00DA1E6B"/>
    <w:rsid w:val="00DA1E73"/>
    <w:rsid w:val="00DA2EDD"/>
    <w:rsid w:val="00DA3FFC"/>
    <w:rsid w:val="00DA489D"/>
    <w:rsid w:val="00DA48D3"/>
    <w:rsid w:val="00DB08E2"/>
    <w:rsid w:val="00DB0A35"/>
    <w:rsid w:val="00DB228F"/>
    <w:rsid w:val="00DB6DE6"/>
    <w:rsid w:val="00DC6660"/>
    <w:rsid w:val="00DD03B9"/>
    <w:rsid w:val="00DD6EB4"/>
    <w:rsid w:val="00DE38F3"/>
    <w:rsid w:val="00DE418D"/>
    <w:rsid w:val="00DF1076"/>
    <w:rsid w:val="00DF26AA"/>
    <w:rsid w:val="00DF7ED6"/>
    <w:rsid w:val="00E02041"/>
    <w:rsid w:val="00E02CDE"/>
    <w:rsid w:val="00E05B90"/>
    <w:rsid w:val="00E11452"/>
    <w:rsid w:val="00E12EC2"/>
    <w:rsid w:val="00E136C2"/>
    <w:rsid w:val="00E24760"/>
    <w:rsid w:val="00E25972"/>
    <w:rsid w:val="00E335E8"/>
    <w:rsid w:val="00E42AED"/>
    <w:rsid w:val="00E4451A"/>
    <w:rsid w:val="00E61298"/>
    <w:rsid w:val="00E72419"/>
    <w:rsid w:val="00E72975"/>
    <w:rsid w:val="00E72BD5"/>
    <w:rsid w:val="00E7465A"/>
    <w:rsid w:val="00E81007"/>
    <w:rsid w:val="00E85822"/>
    <w:rsid w:val="00E87776"/>
    <w:rsid w:val="00E9119D"/>
    <w:rsid w:val="00E92238"/>
    <w:rsid w:val="00E95747"/>
    <w:rsid w:val="00EA0B4E"/>
    <w:rsid w:val="00EA206F"/>
    <w:rsid w:val="00EA293D"/>
    <w:rsid w:val="00EA3690"/>
    <w:rsid w:val="00EA4597"/>
    <w:rsid w:val="00EB0E73"/>
    <w:rsid w:val="00EB64E3"/>
    <w:rsid w:val="00EB6814"/>
    <w:rsid w:val="00EC555E"/>
    <w:rsid w:val="00ED0AB6"/>
    <w:rsid w:val="00ED28E4"/>
    <w:rsid w:val="00ED3768"/>
    <w:rsid w:val="00ED789C"/>
    <w:rsid w:val="00EE165B"/>
    <w:rsid w:val="00EE3F51"/>
    <w:rsid w:val="00EE4D57"/>
    <w:rsid w:val="00EF1C44"/>
    <w:rsid w:val="00F00B76"/>
    <w:rsid w:val="00F06F17"/>
    <w:rsid w:val="00F226CA"/>
    <w:rsid w:val="00F239D1"/>
    <w:rsid w:val="00F25F82"/>
    <w:rsid w:val="00F31AA0"/>
    <w:rsid w:val="00F322E1"/>
    <w:rsid w:val="00F342F7"/>
    <w:rsid w:val="00F40FEC"/>
    <w:rsid w:val="00F42549"/>
    <w:rsid w:val="00F46147"/>
    <w:rsid w:val="00F563EB"/>
    <w:rsid w:val="00F625A5"/>
    <w:rsid w:val="00F63ADF"/>
    <w:rsid w:val="00F63BBC"/>
    <w:rsid w:val="00F653ED"/>
    <w:rsid w:val="00F65F94"/>
    <w:rsid w:val="00F8007A"/>
    <w:rsid w:val="00F803A3"/>
    <w:rsid w:val="00F86041"/>
    <w:rsid w:val="00F8679B"/>
    <w:rsid w:val="00F95D7E"/>
    <w:rsid w:val="00F96A96"/>
    <w:rsid w:val="00F96CC6"/>
    <w:rsid w:val="00FA2D5D"/>
    <w:rsid w:val="00FA330C"/>
    <w:rsid w:val="00FA5C55"/>
    <w:rsid w:val="00FB05DD"/>
    <w:rsid w:val="00FB15A7"/>
    <w:rsid w:val="00FB27AD"/>
    <w:rsid w:val="00FB3DFD"/>
    <w:rsid w:val="00FB61FB"/>
    <w:rsid w:val="00FC193A"/>
    <w:rsid w:val="00FC306B"/>
    <w:rsid w:val="00FD4B25"/>
    <w:rsid w:val="00FD6763"/>
    <w:rsid w:val="00FE1F73"/>
    <w:rsid w:val="00FE30A5"/>
    <w:rsid w:val="00FE355F"/>
    <w:rsid w:val="00FE556E"/>
    <w:rsid w:val="00FF02F5"/>
    <w:rsid w:val="00FF1E92"/>
    <w:rsid w:val="00FF4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FA2D5D"/>
    <w:rPr>
      <w:sz w:val="22"/>
      <w:szCs w:val="22"/>
      <w:lang w:eastAsia="en-US"/>
    </w:rPr>
  </w:style>
  <w:style w:type="character" w:styleId="af9">
    <w:name w:val="Unresolved Mention"/>
    <w:basedOn w:val="a0"/>
    <w:uiPriority w:val="99"/>
    <w:semiHidden/>
    <w:unhideWhenUsed/>
    <w:rsid w:val="00B17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588080524">
      <w:bodyDiv w:val="1"/>
      <w:marLeft w:val="0"/>
      <w:marRight w:val="0"/>
      <w:marTop w:val="0"/>
      <w:marBottom w:val="0"/>
      <w:divBdr>
        <w:top w:val="none" w:sz="0" w:space="0" w:color="auto"/>
        <w:left w:val="none" w:sz="0" w:space="0" w:color="auto"/>
        <w:bottom w:val="none" w:sz="0" w:space="0" w:color="auto"/>
        <w:right w:val="none" w:sz="0" w:space="0" w:color="auto"/>
      </w:divBdr>
      <w:divsChild>
        <w:div w:id="937518589">
          <w:marLeft w:val="0"/>
          <w:marRight w:val="0"/>
          <w:marTop w:val="0"/>
          <w:marBottom w:val="0"/>
          <w:divBdr>
            <w:top w:val="none" w:sz="0" w:space="0" w:color="auto"/>
            <w:left w:val="none" w:sz="0" w:space="0" w:color="auto"/>
            <w:bottom w:val="none" w:sz="0" w:space="0" w:color="auto"/>
            <w:right w:val="none" w:sz="0" w:space="0" w:color="auto"/>
          </w:divBdr>
        </w:div>
        <w:div w:id="1115054349">
          <w:marLeft w:val="0"/>
          <w:marRight w:val="0"/>
          <w:marTop w:val="0"/>
          <w:marBottom w:val="0"/>
          <w:divBdr>
            <w:top w:val="none" w:sz="0" w:space="0" w:color="auto"/>
            <w:left w:val="none" w:sz="0" w:space="0" w:color="auto"/>
            <w:bottom w:val="none" w:sz="0" w:space="0" w:color="auto"/>
            <w:right w:val="none" w:sz="0" w:space="0" w:color="auto"/>
          </w:divBdr>
        </w:div>
        <w:div w:id="1201241486">
          <w:marLeft w:val="0"/>
          <w:marRight w:val="0"/>
          <w:marTop w:val="0"/>
          <w:marBottom w:val="0"/>
          <w:divBdr>
            <w:top w:val="none" w:sz="0" w:space="0" w:color="auto"/>
            <w:left w:val="none" w:sz="0" w:space="0" w:color="auto"/>
            <w:bottom w:val="none" w:sz="0" w:space="0" w:color="auto"/>
            <w:right w:val="none" w:sz="0" w:space="0" w:color="auto"/>
          </w:divBdr>
        </w:div>
        <w:div w:id="1249387748">
          <w:marLeft w:val="0"/>
          <w:marRight w:val="0"/>
          <w:marTop w:val="0"/>
          <w:marBottom w:val="0"/>
          <w:divBdr>
            <w:top w:val="none" w:sz="0" w:space="0" w:color="auto"/>
            <w:left w:val="none" w:sz="0" w:space="0" w:color="auto"/>
            <w:bottom w:val="none" w:sz="0" w:space="0" w:color="auto"/>
            <w:right w:val="none" w:sz="0" w:space="0" w:color="auto"/>
          </w:divBdr>
        </w:div>
        <w:div w:id="1396586563">
          <w:marLeft w:val="0"/>
          <w:marRight w:val="0"/>
          <w:marTop w:val="0"/>
          <w:marBottom w:val="0"/>
          <w:divBdr>
            <w:top w:val="none" w:sz="0" w:space="0" w:color="auto"/>
            <w:left w:val="none" w:sz="0" w:space="0" w:color="auto"/>
            <w:bottom w:val="none" w:sz="0" w:space="0" w:color="auto"/>
            <w:right w:val="none" w:sz="0" w:space="0" w:color="auto"/>
          </w:divBdr>
        </w:div>
        <w:div w:id="1427309603">
          <w:marLeft w:val="0"/>
          <w:marRight w:val="0"/>
          <w:marTop w:val="0"/>
          <w:marBottom w:val="0"/>
          <w:divBdr>
            <w:top w:val="none" w:sz="0" w:space="0" w:color="auto"/>
            <w:left w:val="none" w:sz="0" w:space="0" w:color="auto"/>
            <w:bottom w:val="none" w:sz="0" w:space="0" w:color="auto"/>
            <w:right w:val="none" w:sz="0" w:space="0" w:color="auto"/>
          </w:divBdr>
        </w:div>
        <w:div w:id="2109764263">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62961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711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4916.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66810.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957CC-0A31-4DD0-90E7-FF2B07BD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22</Pages>
  <Words>7952</Words>
  <Characters>45331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53177</CharactersWithSpaces>
  <SharedDoc>false</SharedDoc>
  <HLinks>
    <vt:vector size="6" baseType="variant">
      <vt:variant>
        <vt:i4>4194385</vt:i4>
      </vt:variant>
      <vt:variant>
        <vt:i4>0</vt:i4>
      </vt:variant>
      <vt:variant>
        <vt:i4>0</vt:i4>
      </vt:variant>
      <vt:variant>
        <vt:i4>5</vt:i4>
      </vt:variant>
      <vt:variant>
        <vt:lpwstr>http://www.iprbookshop.ru/66810.html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18</cp:revision>
  <cp:lastPrinted>2019-04-16T10:56:00Z</cp:lastPrinted>
  <dcterms:created xsi:type="dcterms:W3CDTF">2018-12-16T07:08:00Z</dcterms:created>
  <dcterms:modified xsi:type="dcterms:W3CDTF">2022-11-13T12:38:00Z</dcterms:modified>
</cp:coreProperties>
</file>